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418468" w14:textId="77777777" w:rsidR="005E0DB5" w:rsidRDefault="005E0DB5" w:rsidP="00BA742F">
      <w:pPr>
        <w:pStyle w:val="Ttulo8"/>
        <w:jc w:val="left"/>
        <w:rPr>
          <w:rFonts w:ascii="Calibri" w:hAnsi="Calibri" w:cs="Calibri"/>
          <w:szCs w:val="28"/>
        </w:rPr>
      </w:pPr>
    </w:p>
    <w:p w14:paraId="09815B28" w14:textId="75BF3D19" w:rsidR="005E0DB5" w:rsidRDefault="004D747C" w:rsidP="00BA742F">
      <w:pPr>
        <w:pStyle w:val="Ttulo8"/>
        <w:jc w:val="left"/>
        <w:rPr>
          <w:rFonts w:ascii="Calibri" w:hAnsi="Calibri" w:cs="Calibri"/>
          <w:szCs w:val="28"/>
        </w:rPr>
      </w:pPr>
      <w:r w:rsidRPr="004D747C">
        <w:rPr>
          <w:rFonts w:ascii="Calibri" w:hAnsi="Calibri" w:cs="Calibri"/>
          <w:noProof/>
          <w:szCs w:val="28"/>
        </w:rPr>
        <w:drawing>
          <wp:anchor distT="0" distB="0" distL="114300" distR="114300" simplePos="0" relativeHeight="251658240" behindDoc="1" locked="0" layoutInCell="1" allowOverlap="1" wp14:anchorId="3F156A2A" wp14:editId="3992F5A0">
            <wp:simplePos x="0" y="0"/>
            <wp:positionH relativeFrom="column">
              <wp:posOffset>8890</wp:posOffset>
            </wp:positionH>
            <wp:positionV relativeFrom="paragraph">
              <wp:posOffset>135255</wp:posOffset>
            </wp:positionV>
            <wp:extent cx="1247775" cy="1043305"/>
            <wp:effectExtent l="0" t="0" r="9525" b="4445"/>
            <wp:wrapThrough wrapText="bothSides">
              <wp:wrapPolygon edited="0">
                <wp:start x="0" y="0"/>
                <wp:lineTo x="0" y="21298"/>
                <wp:lineTo x="21435" y="21298"/>
                <wp:lineTo x="21435" y="0"/>
                <wp:lineTo x="0" y="0"/>
              </wp:wrapPolygon>
            </wp:wrapThrough>
            <wp:docPr id="1" name="Imagem 1" descr="C:\Users\SEC-SAUDE\Downloads\WhatsApp Image 2023-07-24 at 12.15.2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C-SAUDE\Downloads\WhatsApp Image 2023-07-24 at 12.15.23 (1).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43305"/>
                    </a:xfrm>
                    <a:prstGeom prst="rect">
                      <a:avLst/>
                    </a:prstGeom>
                    <a:noFill/>
                    <a:ln>
                      <a:noFill/>
                    </a:ln>
                  </pic:spPr>
                </pic:pic>
              </a:graphicData>
            </a:graphic>
            <wp14:sizeRelH relativeFrom="margin">
              <wp14:pctWidth>0</wp14:pctWidth>
            </wp14:sizeRelH>
          </wp:anchor>
        </w:drawing>
      </w:r>
    </w:p>
    <w:p w14:paraId="1C70CC37" w14:textId="3BAB3125" w:rsidR="00754109" w:rsidRPr="00604A04" w:rsidRDefault="00754109" w:rsidP="00BA742F">
      <w:pPr>
        <w:pStyle w:val="Ttulo8"/>
        <w:jc w:val="left"/>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pPr>
      <w:r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ESTADO DE SANTA CATARINA</w:t>
      </w:r>
    </w:p>
    <w:p w14:paraId="1C70CC38" w14:textId="69408D4C" w:rsidR="00754109" w:rsidRPr="00604A04" w:rsidRDefault="00754109" w:rsidP="00BA742F">
      <w:pPr>
        <w:pStyle w:val="Ttulo8"/>
        <w:jc w:val="left"/>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pPr>
      <w:r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SUS</w:t>
      </w:r>
      <w:r w:rsidR="000725B5"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 xml:space="preserve"> </w:t>
      </w:r>
      <w:r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w:t>
      </w:r>
      <w:r w:rsidR="000725B5"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 xml:space="preserve"> </w:t>
      </w:r>
      <w:r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SISTEMA ÚNICO DE SAÚDE</w:t>
      </w:r>
    </w:p>
    <w:p w14:paraId="152A97E2" w14:textId="5F07F09D" w:rsidR="00536E63" w:rsidRPr="00604A04" w:rsidRDefault="008A1E21" w:rsidP="00C31882">
      <w:pPr>
        <w:pStyle w:val="Ttulo8"/>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pPr>
      <w:r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CIR</w:t>
      </w:r>
      <w:r w:rsidR="00DD7742"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 xml:space="preserve"> </w:t>
      </w:r>
      <w:r w:rsidR="003806E4"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 xml:space="preserve">DA REGIÃO DE SAÚDE </w:t>
      </w:r>
      <w:r w:rsidR="00536E63"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CARBONIFERA</w:t>
      </w:r>
    </w:p>
    <w:p w14:paraId="73C8936E" w14:textId="4EA6AFBE" w:rsidR="004D747C" w:rsidRPr="00604A04" w:rsidRDefault="00B65C85" w:rsidP="00C31882">
      <w:pPr>
        <w:pStyle w:val="Ttulo8"/>
        <w:rPr>
          <w:rFonts w:ascii="Calibri" w:hAnsi="Calibri" w:cs="Calibri"/>
          <w:color w:val="215868" w:themeColor="accent5" w:themeShade="80"/>
          <w:sz w:val="24"/>
          <w:szCs w:val="24"/>
          <w14:shadow w14:blurRad="50800" w14:dist="50800" w14:dir="5400000" w14:sx="0" w14:sy="0" w14:kx="0" w14:ky="0" w14:algn="ctr">
            <w14:schemeClr w14:val="bg1">
              <w14:alpha w14:val="18000"/>
              <w14:lumMod w14:val="85000"/>
            </w14:schemeClr>
          </w14:shadow>
        </w:rPr>
      </w:pPr>
      <w:r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 xml:space="preserve">COMISSÃO INTERGESTORES REGIONAL </w:t>
      </w:r>
      <w:r w:rsidR="00C65FCA" w:rsidRPr="00604A04">
        <w:rPr>
          <w:rFonts w:ascii="Calibri" w:hAnsi="Calibri" w:cs="Calibri"/>
          <w:color w:val="215868" w:themeColor="accent5" w:themeShade="80"/>
          <w:szCs w:val="28"/>
          <w14:shadow w14:blurRad="50800" w14:dist="50800" w14:dir="5400000" w14:sx="0" w14:sy="0" w14:kx="0" w14:ky="0" w14:algn="ctr">
            <w14:schemeClr w14:val="bg1">
              <w14:alpha w14:val="18000"/>
              <w14:lumMod w14:val="85000"/>
            </w14:schemeClr>
          </w14:shadow>
        </w:rPr>
        <w:t>DE SAUDE</w:t>
      </w:r>
    </w:p>
    <w:p w14:paraId="000417B5" w14:textId="77777777" w:rsidR="004D747C" w:rsidRDefault="004D747C" w:rsidP="00C31882">
      <w:pPr>
        <w:pStyle w:val="Ttulo8"/>
        <w:rPr>
          <w:rFonts w:ascii="Calibri" w:hAnsi="Calibri" w:cs="Calibri"/>
          <w:b w:val="0"/>
          <w:bCs w:val="0"/>
          <w:sz w:val="18"/>
          <w:szCs w:val="18"/>
        </w:rPr>
      </w:pPr>
    </w:p>
    <w:p w14:paraId="11783179" w14:textId="1142D0A5" w:rsidR="004D747C" w:rsidRPr="00A3138D" w:rsidRDefault="00B65C85" w:rsidP="00C31882">
      <w:pPr>
        <w:pStyle w:val="Ttulo8"/>
        <w:rPr>
          <w:rFonts w:ascii="Calibri" w:hAnsi="Calibri" w:cs="Calibri"/>
          <w:b w:val="0"/>
          <w:bCs w:val="0"/>
          <w:color w:val="215868" w:themeColor="accent5" w:themeShade="80"/>
          <w:sz w:val="18"/>
          <w:szCs w:val="18"/>
        </w:rPr>
      </w:pPr>
      <w:r w:rsidRPr="00A3138D">
        <w:rPr>
          <w:rFonts w:ascii="Calibri" w:hAnsi="Calibri" w:cs="Calibri"/>
          <w:b w:val="0"/>
          <w:bCs w:val="0"/>
          <w:color w:val="215868" w:themeColor="accent5" w:themeShade="80"/>
          <w:sz w:val="18"/>
          <w:szCs w:val="18"/>
        </w:rPr>
        <w:t xml:space="preserve">Balneário Rincão, Cocal do Sul, Criciúma, Forquilhinha, Içara, Lauro Muller, Morro da Fumaça, </w:t>
      </w:r>
      <w:r w:rsidR="004D747C" w:rsidRPr="00A3138D">
        <w:rPr>
          <w:rFonts w:ascii="Calibri" w:hAnsi="Calibri" w:cs="Calibri"/>
          <w:b w:val="0"/>
          <w:bCs w:val="0"/>
          <w:color w:val="215868" w:themeColor="accent5" w:themeShade="80"/>
          <w:sz w:val="18"/>
          <w:szCs w:val="18"/>
        </w:rPr>
        <w:t>Nova Veneza</w:t>
      </w:r>
      <w:r w:rsidRPr="00A3138D">
        <w:rPr>
          <w:rFonts w:ascii="Calibri" w:hAnsi="Calibri" w:cs="Calibri"/>
          <w:b w:val="0"/>
          <w:bCs w:val="0"/>
          <w:color w:val="215868" w:themeColor="accent5" w:themeShade="80"/>
          <w:sz w:val="18"/>
          <w:szCs w:val="18"/>
        </w:rPr>
        <w:t xml:space="preserve">, Orleans, </w:t>
      </w:r>
    </w:p>
    <w:p w14:paraId="1C70CC39" w14:textId="183354AC" w:rsidR="00B65C85" w:rsidRPr="00A3138D" w:rsidRDefault="00B65C85" w:rsidP="00C31882">
      <w:pPr>
        <w:pStyle w:val="Ttulo8"/>
        <w:rPr>
          <w:rFonts w:ascii="Calibri" w:hAnsi="Calibri" w:cs="Calibri"/>
          <w:color w:val="215868" w:themeColor="accent5" w:themeShade="80"/>
          <w:sz w:val="24"/>
          <w:szCs w:val="24"/>
        </w:rPr>
      </w:pPr>
      <w:r w:rsidRPr="00A3138D">
        <w:rPr>
          <w:rFonts w:ascii="Calibri" w:hAnsi="Calibri" w:cs="Calibri"/>
          <w:b w:val="0"/>
          <w:bCs w:val="0"/>
          <w:color w:val="215868" w:themeColor="accent5" w:themeShade="80"/>
          <w:sz w:val="18"/>
          <w:szCs w:val="18"/>
        </w:rPr>
        <w:t xml:space="preserve">Siderópolis, Treviso, Urussanga e </w:t>
      </w:r>
      <w:r w:rsidR="00DA272C" w:rsidRPr="00A3138D">
        <w:rPr>
          <w:rFonts w:ascii="Calibri" w:hAnsi="Calibri" w:cs="Calibri"/>
          <w:b w:val="0"/>
          <w:bCs w:val="0"/>
          <w:color w:val="215868" w:themeColor="accent5" w:themeShade="80"/>
          <w:sz w:val="18"/>
          <w:szCs w:val="18"/>
        </w:rPr>
        <w:t>Gerência</w:t>
      </w:r>
      <w:r w:rsidR="00AA4526" w:rsidRPr="00A3138D">
        <w:rPr>
          <w:rFonts w:ascii="Calibri" w:hAnsi="Calibri" w:cs="Calibri"/>
          <w:b w:val="0"/>
          <w:bCs w:val="0"/>
          <w:color w:val="215868" w:themeColor="accent5" w:themeShade="80"/>
          <w:sz w:val="18"/>
          <w:szCs w:val="18"/>
        </w:rPr>
        <w:t xml:space="preserve"> </w:t>
      </w:r>
      <w:r w:rsidR="00956714" w:rsidRPr="00A3138D">
        <w:rPr>
          <w:rFonts w:ascii="Calibri" w:hAnsi="Calibri" w:cs="Calibri"/>
          <w:b w:val="0"/>
          <w:bCs w:val="0"/>
          <w:color w:val="215868" w:themeColor="accent5" w:themeShade="80"/>
          <w:sz w:val="18"/>
          <w:szCs w:val="18"/>
        </w:rPr>
        <w:t>R</w:t>
      </w:r>
      <w:r w:rsidR="00A61768" w:rsidRPr="00A3138D">
        <w:rPr>
          <w:rFonts w:ascii="Calibri" w:hAnsi="Calibri" w:cs="Calibri"/>
          <w:b w:val="0"/>
          <w:bCs w:val="0"/>
          <w:color w:val="215868" w:themeColor="accent5" w:themeShade="80"/>
          <w:sz w:val="18"/>
          <w:szCs w:val="18"/>
        </w:rPr>
        <w:t>egional</w:t>
      </w:r>
      <w:r w:rsidRPr="00A3138D">
        <w:rPr>
          <w:rFonts w:ascii="Calibri" w:hAnsi="Calibri" w:cs="Calibri"/>
          <w:b w:val="0"/>
          <w:bCs w:val="0"/>
          <w:color w:val="215868" w:themeColor="accent5" w:themeShade="80"/>
          <w:sz w:val="18"/>
          <w:szCs w:val="18"/>
        </w:rPr>
        <w:t xml:space="preserve"> de Saúde.</w:t>
      </w:r>
    </w:p>
    <w:p w14:paraId="783F9614" w14:textId="77777777" w:rsidR="00E9119E" w:rsidRPr="00E9119E" w:rsidRDefault="00E9119E" w:rsidP="00E9119E">
      <w:pPr>
        <w:spacing w:after="240" w:line="240" w:lineRule="auto"/>
        <w:rPr>
          <w:rFonts w:ascii="Times New Roman" w:eastAsia="Times New Roman" w:hAnsi="Times New Roman" w:cs="Times New Roman"/>
          <w:sz w:val="24"/>
          <w:szCs w:val="24"/>
        </w:rPr>
      </w:pPr>
    </w:p>
    <w:p w14:paraId="3A6D778D" w14:textId="36ECEC43" w:rsidR="00E9119E" w:rsidRPr="00B858D3" w:rsidRDefault="00E9119E" w:rsidP="00E9119E">
      <w:pPr>
        <w:spacing w:after="0" w:line="240" w:lineRule="auto"/>
        <w:jc w:val="center"/>
        <w:rPr>
          <w:rFonts w:ascii="Arial" w:eastAsia="Times New Roman" w:hAnsi="Arial" w:cs="Arial"/>
        </w:rPr>
      </w:pPr>
      <w:r w:rsidRPr="00B858D3">
        <w:rPr>
          <w:rFonts w:ascii="Arial" w:eastAsia="Times New Roman" w:hAnsi="Arial" w:cs="Arial"/>
        </w:rPr>
        <w:t xml:space="preserve">ATA </w:t>
      </w:r>
      <w:r w:rsidRPr="007B4030">
        <w:rPr>
          <w:rFonts w:ascii="Arial" w:eastAsia="Times New Roman" w:hAnsi="Arial" w:cs="Arial"/>
        </w:rPr>
        <w:t xml:space="preserve">DA </w:t>
      </w:r>
      <w:r w:rsidR="007B312E" w:rsidRPr="007B4030">
        <w:rPr>
          <w:rFonts w:ascii="Arial" w:eastAsia="Times New Roman" w:hAnsi="Arial" w:cs="Arial"/>
        </w:rPr>
        <w:t>1</w:t>
      </w:r>
      <w:r w:rsidR="004A019C">
        <w:rPr>
          <w:rFonts w:ascii="Arial" w:eastAsia="Times New Roman" w:hAnsi="Arial" w:cs="Arial"/>
        </w:rPr>
        <w:t>2</w:t>
      </w:r>
      <w:r w:rsidR="007B312E" w:rsidRPr="007B4030">
        <w:rPr>
          <w:rFonts w:ascii="Arial" w:eastAsia="Times New Roman" w:hAnsi="Arial" w:cs="Arial"/>
        </w:rPr>
        <w:t xml:space="preserve">ª. REUNIÃO </w:t>
      </w:r>
      <w:r w:rsidR="007B312E" w:rsidRPr="00B858D3">
        <w:rPr>
          <w:rFonts w:ascii="Arial" w:eastAsia="Times New Roman" w:hAnsi="Arial" w:cs="Arial"/>
        </w:rPr>
        <w:t>ORDINÁ</w:t>
      </w:r>
      <w:r w:rsidRPr="00B858D3">
        <w:rPr>
          <w:rFonts w:ascii="Arial" w:eastAsia="Times New Roman" w:hAnsi="Arial" w:cs="Arial"/>
        </w:rPr>
        <w:t xml:space="preserve">RIA </w:t>
      </w:r>
      <w:r w:rsidR="00F34A48" w:rsidRPr="00B858D3">
        <w:rPr>
          <w:rFonts w:ascii="Arial" w:eastAsia="Times New Roman" w:hAnsi="Arial" w:cs="Arial"/>
        </w:rPr>
        <w:t>– CIR -</w:t>
      </w:r>
      <w:r w:rsidRPr="00B858D3">
        <w:rPr>
          <w:rFonts w:ascii="Arial" w:eastAsia="Times New Roman" w:hAnsi="Arial" w:cs="Arial"/>
        </w:rPr>
        <w:t>2023</w:t>
      </w:r>
    </w:p>
    <w:p w14:paraId="4D9386B9" w14:textId="6AF5BAAA" w:rsidR="00DA3EE6" w:rsidRDefault="00A73F81" w:rsidP="00D22E53">
      <w:pPr>
        <w:spacing w:before="240" w:after="0" w:line="240" w:lineRule="auto"/>
        <w:jc w:val="both"/>
        <w:rPr>
          <w:rFonts w:ascii="Arial" w:eastAsia="Arial" w:hAnsi="Arial" w:cs="Arial"/>
          <w:color w:val="000000"/>
        </w:rPr>
      </w:pPr>
      <w:r>
        <w:rPr>
          <w:rFonts w:ascii="Arial" w:eastAsia="Arial" w:hAnsi="Arial" w:cs="Arial"/>
          <w:color w:val="000000"/>
        </w:rPr>
        <w:t>Ao</w:t>
      </w:r>
      <w:r w:rsidR="004A019C">
        <w:rPr>
          <w:rFonts w:ascii="Arial" w:eastAsia="Arial" w:hAnsi="Arial" w:cs="Arial"/>
          <w:color w:val="000000"/>
        </w:rPr>
        <w:t xml:space="preserve"> primeiro (1) </w:t>
      </w:r>
      <w:r w:rsidRPr="00A73F81">
        <w:rPr>
          <w:rFonts w:ascii="Arial" w:eastAsia="Arial" w:hAnsi="Arial" w:cs="Arial"/>
        </w:rPr>
        <w:t xml:space="preserve"> dia do mês de </w:t>
      </w:r>
      <w:r w:rsidR="004A019C">
        <w:rPr>
          <w:rFonts w:ascii="Arial" w:eastAsia="Arial" w:hAnsi="Arial" w:cs="Arial"/>
        </w:rPr>
        <w:t xml:space="preserve">dezembro </w:t>
      </w:r>
      <w:r w:rsidRPr="00A73F81">
        <w:rPr>
          <w:rFonts w:ascii="Arial" w:eastAsia="Arial" w:hAnsi="Arial" w:cs="Arial"/>
        </w:rPr>
        <w:t xml:space="preserve"> de dois mil e vinte e três, as oito e trinta horas</w:t>
      </w:r>
      <w:r>
        <w:rPr>
          <w:rFonts w:ascii="Arial" w:eastAsia="Arial" w:hAnsi="Arial" w:cs="Arial"/>
          <w:color w:val="000000"/>
        </w:rPr>
        <w:t>, na sala de reuniões d</w:t>
      </w:r>
      <w:r w:rsidR="00E75751">
        <w:rPr>
          <w:rFonts w:ascii="Arial" w:eastAsia="Arial" w:hAnsi="Arial" w:cs="Arial"/>
          <w:color w:val="000000"/>
        </w:rPr>
        <w:t xml:space="preserve">a AMREC- Associação dos Municípios da Região </w:t>
      </w:r>
      <w:r>
        <w:rPr>
          <w:rFonts w:ascii="Arial" w:eastAsia="Arial" w:hAnsi="Arial" w:cs="Arial"/>
          <w:color w:val="000000"/>
        </w:rPr>
        <w:t xml:space="preserve">Carbonífera, estiveram </w:t>
      </w:r>
      <w:r w:rsidR="00E75751">
        <w:rPr>
          <w:rFonts w:ascii="Arial" w:eastAsia="Arial" w:hAnsi="Arial" w:cs="Arial"/>
          <w:color w:val="000000"/>
        </w:rPr>
        <w:t>reunidos os seguintes membros desta</w:t>
      </w:r>
      <w:r>
        <w:rPr>
          <w:rFonts w:ascii="Arial" w:eastAsia="Arial" w:hAnsi="Arial" w:cs="Arial"/>
          <w:color w:val="000000"/>
        </w:rPr>
        <w:t xml:space="preserve"> CIR: </w:t>
      </w:r>
      <w:r>
        <w:rPr>
          <w:rFonts w:ascii="Arial" w:eastAsia="Arial" w:hAnsi="Arial" w:cs="Arial"/>
          <w:b/>
          <w:color w:val="000000"/>
        </w:rPr>
        <w:t>Marijane Felippe</w:t>
      </w:r>
      <w:r>
        <w:rPr>
          <w:rFonts w:ascii="Arial" w:eastAsia="Arial" w:hAnsi="Arial" w:cs="Arial"/>
          <w:color w:val="000000"/>
        </w:rPr>
        <w:t xml:space="preserve"> - Coordenadora da CIR e Secretária do Sistema de Saúde de Morro da Fumaça; </w:t>
      </w:r>
      <w:r>
        <w:rPr>
          <w:rFonts w:ascii="Arial" w:eastAsia="Arial" w:hAnsi="Arial" w:cs="Arial"/>
          <w:b/>
          <w:color w:val="000000"/>
        </w:rPr>
        <w:t xml:space="preserve">Roseclair R.R. Barros </w:t>
      </w:r>
      <w:r>
        <w:rPr>
          <w:rFonts w:ascii="Arial" w:eastAsia="Arial" w:hAnsi="Arial" w:cs="Arial"/>
          <w:color w:val="000000"/>
        </w:rPr>
        <w:t xml:space="preserve">- Apoiadora COSEMS; </w:t>
      </w:r>
      <w:r>
        <w:rPr>
          <w:rFonts w:ascii="Arial" w:eastAsia="Arial" w:hAnsi="Arial" w:cs="Arial"/>
          <w:b/>
          <w:color w:val="000000"/>
        </w:rPr>
        <w:t xml:space="preserve">Lucelane Luciano de S. Antunes </w:t>
      </w:r>
      <w:r>
        <w:rPr>
          <w:rFonts w:ascii="Arial" w:eastAsia="Arial" w:hAnsi="Arial" w:cs="Arial"/>
          <w:color w:val="000000"/>
        </w:rPr>
        <w:t xml:space="preserve">- Coordenadora Adjunta Saúde Morro da Fumaça;  </w:t>
      </w:r>
      <w:r>
        <w:rPr>
          <w:rFonts w:ascii="Arial" w:eastAsia="Arial" w:hAnsi="Arial" w:cs="Arial"/>
          <w:b/>
          <w:color w:val="000000"/>
        </w:rPr>
        <w:t xml:space="preserve">Janaína Bertan Warmeling </w:t>
      </w:r>
      <w:r>
        <w:rPr>
          <w:rFonts w:ascii="Arial" w:eastAsia="Arial" w:hAnsi="Arial" w:cs="Arial"/>
          <w:color w:val="000000"/>
        </w:rPr>
        <w:t xml:space="preserve">- Secretária de Saúde de Siderópolis; </w:t>
      </w:r>
      <w:r>
        <w:rPr>
          <w:rFonts w:ascii="Arial" w:eastAsia="Arial" w:hAnsi="Arial" w:cs="Arial"/>
          <w:b/>
          <w:color w:val="000000"/>
        </w:rPr>
        <w:t xml:space="preserve">Ingrid  Zanellato </w:t>
      </w:r>
      <w:r>
        <w:rPr>
          <w:rFonts w:ascii="Arial" w:eastAsia="Arial" w:hAnsi="Arial" w:cs="Arial"/>
          <w:color w:val="000000"/>
        </w:rPr>
        <w:t xml:space="preserve">- Secretária de Saúde de Urussanga; </w:t>
      </w:r>
      <w:r>
        <w:rPr>
          <w:rFonts w:ascii="Arial" w:eastAsia="Arial" w:hAnsi="Arial" w:cs="Arial"/>
          <w:b/>
          <w:color w:val="000000"/>
        </w:rPr>
        <w:t xml:space="preserve">Renata Nuernberg </w:t>
      </w:r>
      <w:r>
        <w:rPr>
          <w:rFonts w:ascii="Arial" w:eastAsia="Arial" w:hAnsi="Arial" w:cs="Arial"/>
          <w:color w:val="000000"/>
        </w:rPr>
        <w:t xml:space="preserve">- Secretária de Saúde de Lauro Muller; </w:t>
      </w:r>
      <w:r>
        <w:rPr>
          <w:rFonts w:ascii="Arial" w:eastAsia="Arial" w:hAnsi="Arial" w:cs="Arial"/>
          <w:b/>
          <w:color w:val="000000"/>
        </w:rPr>
        <w:t xml:space="preserve">Vanessa Vieira Pescador </w:t>
      </w:r>
      <w:r>
        <w:rPr>
          <w:rFonts w:ascii="Arial" w:eastAsia="Arial" w:hAnsi="Arial" w:cs="Arial"/>
          <w:color w:val="000000"/>
        </w:rPr>
        <w:t xml:space="preserve">- </w:t>
      </w:r>
      <w:r w:rsidRPr="007B312E">
        <w:rPr>
          <w:rFonts w:ascii="Arial" w:eastAsia="Arial" w:hAnsi="Arial" w:cs="Arial"/>
        </w:rPr>
        <w:t xml:space="preserve">Secretária de Saúde de Treviso; </w:t>
      </w:r>
      <w:r w:rsidRPr="007B312E">
        <w:rPr>
          <w:rFonts w:ascii="Arial" w:eastAsia="Arial" w:hAnsi="Arial" w:cs="Arial"/>
          <w:b/>
        </w:rPr>
        <w:t xml:space="preserve">Juliane Zanon </w:t>
      </w:r>
      <w:r w:rsidR="007B312E" w:rsidRPr="007B312E">
        <w:rPr>
          <w:rFonts w:ascii="Arial" w:eastAsia="Arial" w:hAnsi="Arial" w:cs="Arial"/>
        </w:rPr>
        <w:t>–</w:t>
      </w:r>
      <w:r w:rsidRPr="007B312E">
        <w:rPr>
          <w:rFonts w:ascii="Arial" w:eastAsia="Arial" w:hAnsi="Arial" w:cs="Arial"/>
        </w:rPr>
        <w:t xml:space="preserve"> </w:t>
      </w:r>
      <w:r w:rsidR="007B312E" w:rsidRPr="007B312E">
        <w:rPr>
          <w:rFonts w:ascii="Arial" w:eastAsia="Arial" w:hAnsi="Arial" w:cs="Arial"/>
        </w:rPr>
        <w:t xml:space="preserve">Representante da </w:t>
      </w:r>
      <w:r w:rsidRPr="007B312E">
        <w:rPr>
          <w:rFonts w:ascii="Arial" w:eastAsia="Arial" w:hAnsi="Arial" w:cs="Arial"/>
        </w:rPr>
        <w:t>Secret</w:t>
      </w:r>
      <w:r w:rsidR="007B312E" w:rsidRPr="007B312E">
        <w:rPr>
          <w:rFonts w:ascii="Arial" w:eastAsia="Arial" w:hAnsi="Arial" w:cs="Arial"/>
        </w:rPr>
        <w:t>a</w:t>
      </w:r>
      <w:r w:rsidRPr="007B312E">
        <w:rPr>
          <w:rFonts w:ascii="Arial" w:eastAsia="Arial" w:hAnsi="Arial" w:cs="Arial"/>
        </w:rPr>
        <w:t xml:space="preserve">ria de Saúde de Criciúma; </w:t>
      </w:r>
      <w:r w:rsidRPr="007B312E">
        <w:rPr>
          <w:rFonts w:ascii="Arial" w:eastAsia="Arial" w:hAnsi="Arial" w:cs="Arial"/>
          <w:b/>
        </w:rPr>
        <w:t xml:space="preserve">Murilo </w:t>
      </w:r>
      <w:r w:rsidR="007B312E" w:rsidRPr="007B312E">
        <w:rPr>
          <w:rFonts w:ascii="Arial" w:eastAsia="Arial" w:hAnsi="Arial" w:cs="Arial"/>
          <w:b/>
        </w:rPr>
        <w:t>de Biasi Ferrareis</w:t>
      </w:r>
      <w:r w:rsidRPr="007B312E">
        <w:rPr>
          <w:rFonts w:ascii="Arial" w:eastAsia="Arial" w:hAnsi="Arial" w:cs="Arial"/>
          <w:b/>
        </w:rPr>
        <w:t xml:space="preserve"> </w:t>
      </w:r>
      <w:r w:rsidRPr="007B312E">
        <w:rPr>
          <w:rFonts w:ascii="Arial" w:eastAsia="Arial" w:hAnsi="Arial" w:cs="Arial"/>
        </w:rPr>
        <w:t xml:space="preserve">- Secretário de Saúde de Orleans;  </w:t>
      </w:r>
      <w:r w:rsidRPr="007B312E">
        <w:rPr>
          <w:rFonts w:ascii="Arial" w:eastAsia="Arial" w:hAnsi="Arial" w:cs="Arial"/>
          <w:b/>
        </w:rPr>
        <w:t xml:space="preserve">Glícia Pagnan </w:t>
      </w:r>
      <w:r w:rsidRPr="007B312E">
        <w:rPr>
          <w:rFonts w:ascii="Arial" w:eastAsia="Arial" w:hAnsi="Arial" w:cs="Arial"/>
        </w:rPr>
        <w:t xml:space="preserve">- Secretária de Saúde de Cocal do Sul; </w:t>
      </w:r>
      <w:r w:rsidRPr="007B312E">
        <w:rPr>
          <w:rFonts w:ascii="Arial" w:eastAsia="Arial" w:hAnsi="Arial" w:cs="Arial"/>
          <w:b/>
        </w:rPr>
        <w:t xml:space="preserve">Diego Floriano de Souza </w:t>
      </w:r>
      <w:r w:rsidRPr="007B312E">
        <w:rPr>
          <w:rFonts w:ascii="Arial" w:eastAsia="Arial" w:hAnsi="Arial" w:cs="Arial"/>
        </w:rPr>
        <w:t xml:space="preserve">- GERSA Criciúma; </w:t>
      </w:r>
      <w:r w:rsidR="006A3510">
        <w:rPr>
          <w:rFonts w:ascii="Arial" w:eastAsia="Arial" w:hAnsi="Arial" w:cs="Arial"/>
          <w:color w:val="000000"/>
        </w:rPr>
        <w:t xml:space="preserve"> </w:t>
      </w:r>
      <w:r w:rsidR="004A019C">
        <w:rPr>
          <w:rFonts w:ascii="Arial" w:eastAsia="Arial" w:hAnsi="Arial" w:cs="Arial"/>
          <w:b/>
          <w:color w:val="000000"/>
        </w:rPr>
        <w:t xml:space="preserve">Ângela </w:t>
      </w:r>
      <w:proofErr w:type="spellStart"/>
      <w:r w:rsidR="004A019C">
        <w:rPr>
          <w:rFonts w:ascii="Arial" w:eastAsia="Arial" w:hAnsi="Arial" w:cs="Arial"/>
          <w:b/>
          <w:color w:val="000000"/>
        </w:rPr>
        <w:t>Rosso</w:t>
      </w:r>
      <w:proofErr w:type="spellEnd"/>
      <w:r w:rsidR="006A3510">
        <w:rPr>
          <w:rFonts w:ascii="Arial" w:eastAsia="Arial" w:hAnsi="Arial" w:cs="Arial"/>
          <w:color w:val="000000"/>
        </w:rPr>
        <w:t xml:space="preserve"> – CRIH Macrosul Criciúma</w:t>
      </w:r>
      <w:r w:rsidR="006A3510" w:rsidRPr="00E54526">
        <w:rPr>
          <w:rFonts w:ascii="Arial" w:eastAsia="Arial" w:hAnsi="Arial" w:cs="Arial"/>
        </w:rPr>
        <w:t xml:space="preserve">; </w:t>
      </w:r>
      <w:r w:rsidR="004A019C" w:rsidRPr="00E54526">
        <w:rPr>
          <w:rFonts w:ascii="Arial" w:eastAsia="Arial" w:hAnsi="Arial" w:cs="Arial"/>
          <w:b/>
        </w:rPr>
        <w:t>Adjalma Mastella</w:t>
      </w:r>
      <w:r w:rsidR="004A019C" w:rsidRPr="00E54526">
        <w:rPr>
          <w:rFonts w:ascii="Arial" w:eastAsia="Arial" w:hAnsi="Arial" w:cs="Arial"/>
        </w:rPr>
        <w:t xml:space="preserve"> </w:t>
      </w:r>
      <w:r w:rsidR="004351BF" w:rsidRPr="00E54526">
        <w:rPr>
          <w:rFonts w:ascii="Arial" w:eastAsia="Arial" w:hAnsi="Arial" w:cs="Arial"/>
        </w:rPr>
        <w:t>–</w:t>
      </w:r>
      <w:r w:rsidR="004A019C" w:rsidRPr="00E54526">
        <w:rPr>
          <w:rFonts w:ascii="Arial" w:eastAsia="Arial" w:hAnsi="Arial" w:cs="Arial"/>
        </w:rPr>
        <w:t xml:space="preserve"> </w:t>
      </w:r>
      <w:r w:rsidR="004351BF" w:rsidRPr="00E54526">
        <w:rPr>
          <w:rFonts w:ascii="Arial" w:eastAsia="Arial" w:hAnsi="Arial" w:cs="Arial"/>
        </w:rPr>
        <w:t>Representante da Secreta</w:t>
      </w:r>
      <w:r w:rsidR="004A019C" w:rsidRPr="00E54526">
        <w:rPr>
          <w:rFonts w:ascii="Arial" w:eastAsia="Arial" w:hAnsi="Arial" w:cs="Arial"/>
        </w:rPr>
        <w:t xml:space="preserve">ria de Saúde de Nova Veneza. </w:t>
      </w:r>
      <w:r w:rsidRPr="00E54526">
        <w:rPr>
          <w:rFonts w:ascii="Arial" w:eastAsia="Arial" w:hAnsi="Arial" w:cs="Arial"/>
        </w:rPr>
        <w:t>De posse da pa</w:t>
      </w:r>
      <w:r w:rsidRPr="007B312E">
        <w:rPr>
          <w:rFonts w:ascii="Arial" w:eastAsia="Arial" w:hAnsi="Arial" w:cs="Arial"/>
        </w:rPr>
        <w:t xml:space="preserve">lavra, </w:t>
      </w:r>
      <w:r w:rsidR="00542BD0">
        <w:rPr>
          <w:rFonts w:ascii="Arial" w:eastAsia="Arial" w:hAnsi="Arial" w:cs="Arial"/>
        </w:rPr>
        <w:t xml:space="preserve">e após aprovação da ata anterior, </w:t>
      </w:r>
      <w:r w:rsidRPr="007B312E">
        <w:rPr>
          <w:rFonts w:ascii="Arial" w:eastAsia="Arial" w:hAnsi="Arial" w:cs="Arial"/>
        </w:rPr>
        <w:t xml:space="preserve">a Coordenadora Marijane dá as </w:t>
      </w:r>
      <w:r>
        <w:rPr>
          <w:rFonts w:ascii="Arial" w:eastAsia="Arial" w:hAnsi="Arial" w:cs="Arial"/>
          <w:color w:val="000000"/>
        </w:rPr>
        <w:t>boas-vindas a todos e</w:t>
      </w:r>
      <w:r w:rsidR="004351BF">
        <w:rPr>
          <w:rFonts w:ascii="Arial" w:eastAsia="Arial" w:hAnsi="Arial" w:cs="Arial"/>
          <w:color w:val="000000"/>
        </w:rPr>
        <w:t xml:space="preserve"> justifica a </w:t>
      </w:r>
      <w:r w:rsidR="00B860B3">
        <w:rPr>
          <w:rFonts w:ascii="Arial" w:eastAsia="Arial" w:hAnsi="Arial" w:cs="Arial"/>
          <w:color w:val="000000"/>
        </w:rPr>
        <w:t>ausência</w:t>
      </w:r>
      <w:bookmarkStart w:id="0" w:name="_GoBack"/>
      <w:bookmarkEnd w:id="0"/>
      <w:r w:rsidR="004351BF">
        <w:rPr>
          <w:rFonts w:ascii="Arial" w:eastAsia="Arial" w:hAnsi="Arial" w:cs="Arial"/>
          <w:color w:val="000000"/>
        </w:rPr>
        <w:t xml:space="preserve"> da Gerente Regional Moyra, que não pode estar presente e</w:t>
      </w:r>
      <w:r>
        <w:rPr>
          <w:rFonts w:ascii="Arial" w:eastAsia="Arial" w:hAnsi="Arial" w:cs="Arial"/>
          <w:color w:val="000000"/>
        </w:rPr>
        <w:t xml:space="preserve"> pas</w:t>
      </w:r>
      <w:r w:rsidR="00B815C9">
        <w:rPr>
          <w:rFonts w:ascii="Arial" w:eastAsia="Arial" w:hAnsi="Arial" w:cs="Arial"/>
          <w:color w:val="000000"/>
        </w:rPr>
        <w:t xml:space="preserve">sa </w:t>
      </w:r>
      <w:r w:rsidR="004351BF">
        <w:rPr>
          <w:rFonts w:ascii="Arial" w:eastAsia="Arial" w:hAnsi="Arial" w:cs="Arial"/>
          <w:color w:val="000000"/>
        </w:rPr>
        <w:t>para o primeiro item da pauta, relacionado a medicação da hormonioterapia – UNACON, relatando a esta CIR que o Hospital São José solicitou que a dispensação destes medicamentos, a partir do próximo ano, fosse realizado nos municípios para facilitar aos pacientes que fazem este tratamento. Após análise desta CIR, vários pontos foram levantados</w:t>
      </w:r>
      <w:r w:rsidR="00C455E0">
        <w:rPr>
          <w:rFonts w:ascii="Arial" w:eastAsia="Arial" w:hAnsi="Arial" w:cs="Arial"/>
          <w:color w:val="000000"/>
        </w:rPr>
        <w:t xml:space="preserve"> pelos secretários </w:t>
      </w:r>
      <w:r w:rsidR="009B7FCE">
        <w:rPr>
          <w:rFonts w:ascii="Arial" w:eastAsia="Arial" w:hAnsi="Arial" w:cs="Arial"/>
          <w:color w:val="000000"/>
        </w:rPr>
        <w:t>presentes e</w:t>
      </w:r>
      <w:r w:rsidR="004351BF">
        <w:rPr>
          <w:rFonts w:ascii="Arial" w:eastAsia="Arial" w:hAnsi="Arial" w:cs="Arial"/>
          <w:color w:val="000000"/>
        </w:rPr>
        <w:t xml:space="preserve"> são bastante polêmicos e de extrema importância, sendo que os motoristas da secretaria de saúde, mediante autorização dos pacientes é quem retiram estas medicações no próprio hospital</w:t>
      </w:r>
      <w:r w:rsidR="00C455E0">
        <w:rPr>
          <w:rFonts w:ascii="Arial" w:eastAsia="Arial" w:hAnsi="Arial" w:cs="Arial"/>
          <w:color w:val="000000"/>
        </w:rPr>
        <w:t>, já para facilitar para os pacientes. Os municípios precisam analisar se tem condições de assumir esta responsabilidade de estar retirando, recebendo, conferindo, armazenando e entregando estas medicações</w:t>
      </w:r>
      <w:r w:rsidR="009B7FCE">
        <w:rPr>
          <w:rFonts w:ascii="Arial" w:eastAsia="Arial" w:hAnsi="Arial" w:cs="Arial"/>
          <w:color w:val="000000"/>
        </w:rPr>
        <w:t xml:space="preserve"> para cada três meses</w:t>
      </w:r>
      <w:r w:rsidR="00C455E0">
        <w:rPr>
          <w:rFonts w:ascii="Arial" w:eastAsia="Arial" w:hAnsi="Arial" w:cs="Arial"/>
          <w:color w:val="000000"/>
        </w:rPr>
        <w:t>, que precisam estar armazenadas nas câmaras frias. Os secretários entendem que este processo de descentralização, proposto pelo hospital, acaba tirando a responsabilidade desta entrega do hospital e passando esta responsabilidade para os municípios que serão os responsáveis se alguma coisa der errada neste processo, como extravio dos medicamentos, desabastecimento, armazenamento incorreto, posologia para cada paciente, atraso nas entregas etc. Os secretários presentes entendem, que não podem estar absorvendo em suas farmácias municipais mais esta demanda, sendo que já possuem poucos funcionários</w:t>
      </w:r>
      <w:r w:rsidR="009B7FCE">
        <w:rPr>
          <w:rFonts w:ascii="Arial" w:eastAsia="Arial" w:hAnsi="Arial" w:cs="Arial"/>
          <w:color w:val="000000"/>
        </w:rPr>
        <w:t xml:space="preserve"> e por unanimidade, deliberam por esperar pela formalização deste pedido feito pelo Hospital São José, para encaminharem para a CT – Câmara Técnica Estadual, para uma análise mais detalhada e devido parecer. Na sequência da pauta, a secretária </w:t>
      </w:r>
      <w:r w:rsidR="00792D39">
        <w:rPr>
          <w:rFonts w:ascii="Arial" w:eastAsia="Arial" w:hAnsi="Arial" w:cs="Arial"/>
          <w:color w:val="000000"/>
        </w:rPr>
        <w:t>Ingrid</w:t>
      </w:r>
      <w:r w:rsidR="009B7FCE">
        <w:rPr>
          <w:rFonts w:ascii="Arial" w:eastAsia="Arial" w:hAnsi="Arial" w:cs="Arial"/>
          <w:color w:val="000000"/>
        </w:rPr>
        <w:t xml:space="preserve"> apresenta uma solicitação a esta CIR, para o credenciamento de duas (2) novas equipes de Saúde Bucal do município de Urussanga, o que foi prontamente aprovado por todos os presentes.</w:t>
      </w:r>
      <w:r w:rsidR="004713DB">
        <w:rPr>
          <w:rFonts w:ascii="Arial" w:eastAsia="Arial" w:hAnsi="Arial" w:cs="Arial"/>
          <w:color w:val="000000"/>
        </w:rPr>
        <w:t xml:space="preserve"> Ainda</w:t>
      </w:r>
      <w:r w:rsidR="00235D40">
        <w:rPr>
          <w:rFonts w:ascii="Arial" w:eastAsia="Arial" w:hAnsi="Arial" w:cs="Arial"/>
          <w:color w:val="000000"/>
        </w:rPr>
        <w:t xml:space="preserve"> com a palavra</w:t>
      </w:r>
      <w:r w:rsidR="004713DB">
        <w:rPr>
          <w:rFonts w:ascii="Arial" w:eastAsia="Arial" w:hAnsi="Arial" w:cs="Arial"/>
          <w:color w:val="000000"/>
        </w:rPr>
        <w:t>,</w:t>
      </w:r>
      <w:r w:rsidR="00235D40">
        <w:rPr>
          <w:rFonts w:ascii="Arial" w:eastAsia="Arial" w:hAnsi="Arial" w:cs="Arial"/>
          <w:color w:val="000000"/>
        </w:rPr>
        <w:t xml:space="preserve"> a secretária Glícia informa a todos sobre as demandas da Câmara Técnica da Atenção Primária e relata sobre a Portaria GM 1924 que reajusta os valores dos incentivos financeiros de custeio das equipes de saúde e também relata sobre a Nota Técnica de orientação aos municípios que não tiveram equipes habilitadas pela Portaria 544, que podem alterar estas solicitações de credenciamento para modo convencional no sistema. A seguir, também relatou</w:t>
      </w:r>
      <w:r w:rsidR="00921DEF">
        <w:rPr>
          <w:rFonts w:ascii="Arial" w:eastAsia="Arial" w:hAnsi="Arial" w:cs="Arial"/>
          <w:color w:val="000000"/>
        </w:rPr>
        <w:t xml:space="preserve"> aos gestores,</w:t>
      </w:r>
      <w:r w:rsidR="00235D40">
        <w:rPr>
          <w:rFonts w:ascii="Arial" w:eastAsia="Arial" w:hAnsi="Arial" w:cs="Arial"/>
          <w:color w:val="000000"/>
        </w:rPr>
        <w:t xml:space="preserve"> sobre a sua preocupação relacionada a </w:t>
      </w:r>
      <w:r w:rsidR="00921DEF">
        <w:rPr>
          <w:rFonts w:ascii="Arial" w:eastAsia="Arial" w:hAnsi="Arial" w:cs="Arial"/>
          <w:color w:val="000000"/>
        </w:rPr>
        <w:t xml:space="preserve">desinternação e </w:t>
      </w:r>
      <w:r w:rsidR="00235D40">
        <w:rPr>
          <w:rFonts w:ascii="Arial" w:eastAsia="Arial" w:hAnsi="Arial" w:cs="Arial"/>
          <w:color w:val="000000"/>
        </w:rPr>
        <w:t xml:space="preserve">desinstitucionalização </w:t>
      </w:r>
      <w:r w:rsidR="00921DEF">
        <w:rPr>
          <w:rFonts w:ascii="Arial" w:eastAsia="Arial" w:hAnsi="Arial" w:cs="Arial"/>
          <w:color w:val="000000"/>
        </w:rPr>
        <w:t>dos internos em conflito com a lei, em cumprimento de medidas de segurança, conforme a interdição parcial dos hospitais de custódia a partir de novembro de 2023, transferindo estes pacientes de volta aos municípios, para acompanhamento das equipes de medidas terapêuticas. Os gestores presentes relatam sua grande preocupação com estes fatos, sendo que os municípios não tem estrutura para atender esta demanda e não tem como assumir os serviços de residenciais terapêuticos para estes internos.  Os secretários entendem ser este</w:t>
      </w:r>
      <w:r w:rsidR="004713DB">
        <w:rPr>
          <w:rFonts w:ascii="Arial" w:eastAsia="Arial" w:hAnsi="Arial" w:cs="Arial"/>
          <w:color w:val="000000"/>
        </w:rPr>
        <w:t>,</w:t>
      </w:r>
      <w:r w:rsidR="00921DEF">
        <w:rPr>
          <w:rFonts w:ascii="Arial" w:eastAsia="Arial" w:hAnsi="Arial" w:cs="Arial"/>
          <w:color w:val="000000"/>
        </w:rPr>
        <w:t xml:space="preserve"> um problema a ser levantado junto aos prefeitos</w:t>
      </w:r>
      <w:r w:rsidR="004713DB">
        <w:rPr>
          <w:rFonts w:ascii="Arial" w:eastAsia="Arial" w:hAnsi="Arial" w:cs="Arial"/>
          <w:color w:val="000000"/>
        </w:rPr>
        <w:t>, ao Ministério Público</w:t>
      </w:r>
      <w:r w:rsidR="00921DEF">
        <w:rPr>
          <w:rFonts w:ascii="Arial" w:eastAsia="Arial" w:hAnsi="Arial" w:cs="Arial"/>
          <w:color w:val="000000"/>
        </w:rPr>
        <w:t xml:space="preserve"> e a comunidade em geral, uma vez que envolve questões de segurança pública</w:t>
      </w:r>
      <w:r w:rsidR="006C56B5">
        <w:rPr>
          <w:rFonts w:ascii="Arial" w:eastAsia="Arial" w:hAnsi="Arial" w:cs="Arial"/>
          <w:color w:val="000000"/>
        </w:rPr>
        <w:t xml:space="preserve">. Os gestores relatam que </w:t>
      </w:r>
      <w:r w:rsidR="009B74F0">
        <w:rPr>
          <w:rFonts w:ascii="Arial" w:eastAsia="Arial" w:hAnsi="Arial" w:cs="Arial"/>
          <w:color w:val="000000"/>
        </w:rPr>
        <w:t xml:space="preserve">receberam a informação que </w:t>
      </w:r>
      <w:r w:rsidR="006C56B5">
        <w:rPr>
          <w:rFonts w:ascii="Arial" w:eastAsia="Arial" w:hAnsi="Arial" w:cs="Arial"/>
          <w:color w:val="000000"/>
        </w:rPr>
        <w:t>a região carbonífera receberá cerca de trezentos (300) internos</w:t>
      </w:r>
      <w:r w:rsidR="009B74F0">
        <w:rPr>
          <w:rFonts w:ascii="Arial" w:eastAsia="Arial" w:hAnsi="Arial" w:cs="Arial"/>
          <w:color w:val="000000"/>
        </w:rPr>
        <w:t xml:space="preserve"> e diante destes fatos, deliberam por solicitar apoio e uma reunião com o Ministério Público, COSEMS e prefeitos para resolverem este que virá a ser um problema para esta região. A </w:t>
      </w:r>
    </w:p>
    <w:p w14:paraId="499CEF56" w14:textId="77777777" w:rsidR="00DA3EE6" w:rsidRDefault="00DA3EE6" w:rsidP="00D22E53">
      <w:pPr>
        <w:spacing w:before="240" w:after="0" w:line="240" w:lineRule="auto"/>
        <w:jc w:val="both"/>
        <w:rPr>
          <w:rFonts w:ascii="Arial" w:eastAsia="Arial" w:hAnsi="Arial" w:cs="Arial"/>
          <w:color w:val="000000"/>
        </w:rPr>
      </w:pPr>
    </w:p>
    <w:p w14:paraId="09B1AEEE" w14:textId="549D25A3" w:rsidR="00E9119E" w:rsidRDefault="009B74F0" w:rsidP="00D22E53">
      <w:pPr>
        <w:spacing w:before="240" w:after="0" w:line="240" w:lineRule="auto"/>
        <w:jc w:val="both"/>
        <w:rPr>
          <w:rFonts w:ascii="Arial" w:eastAsia="Times New Roman" w:hAnsi="Arial" w:cs="Arial"/>
          <w:color w:val="000000"/>
        </w:rPr>
      </w:pPr>
      <w:proofErr w:type="gramStart"/>
      <w:r>
        <w:rPr>
          <w:rFonts w:ascii="Arial" w:eastAsia="Arial" w:hAnsi="Arial" w:cs="Arial"/>
          <w:color w:val="000000"/>
        </w:rPr>
        <w:t>sugestão</w:t>
      </w:r>
      <w:proofErr w:type="gramEnd"/>
      <w:r>
        <w:rPr>
          <w:rFonts w:ascii="Arial" w:eastAsia="Arial" w:hAnsi="Arial" w:cs="Arial"/>
          <w:color w:val="000000"/>
        </w:rPr>
        <w:t xml:space="preserve"> é que este encontro aconteça na próxima reunião da macrorregião que acontecerá no dia 13 de dezembro. Dando sequência a Coordenadora Marijane solicita que os gestores, encaminhem para esta CIR, os contratos de convenio que possuem com os hospitais</w:t>
      </w:r>
      <w:r w:rsidR="00001E58">
        <w:rPr>
          <w:rFonts w:ascii="Arial" w:eastAsia="Arial" w:hAnsi="Arial" w:cs="Arial"/>
          <w:color w:val="000000"/>
        </w:rPr>
        <w:t xml:space="preserve">, </w:t>
      </w:r>
      <w:r>
        <w:rPr>
          <w:rFonts w:ascii="Arial" w:eastAsia="Arial" w:hAnsi="Arial" w:cs="Arial"/>
          <w:color w:val="000000"/>
        </w:rPr>
        <w:t xml:space="preserve">os valores repassados destes convênios e os instrumentos </w:t>
      </w:r>
      <w:r w:rsidR="00001E58">
        <w:rPr>
          <w:rFonts w:ascii="Arial" w:eastAsia="Arial" w:hAnsi="Arial" w:cs="Arial"/>
          <w:color w:val="000000"/>
        </w:rPr>
        <w:t>contratuais, sendo que estas informações foram solicitadas no grupo de coordenadoras de CIR. Na sequência</w:t>
      </w:r>
      <w:r w:rsidR="005F5355">
        <w:rPr>
          <w:rFonts w:ascii="Arial" w:eastAsia="Arial" w:hAnsi="Arial" w:cs="Arial"/>
          <w:color w:val="000000"/>
        </w:rPr>
        <w:t>,</w:t>
      </w:r>
      <w:r w:rsidR="00001E58">
        <w:rPr>
          <w:rFonts w:ascii="Arial" w:eastAsia="Arial" w:hAnsi="Arial" w:cs="Arial"/>
          <w:color w:val="000000"/>
        </w:rPr>
        <w:t xml:space="preserve"> a Coordenadora Marijane informa que vem conversando com o secretário Ac</w:t>
      </w:r>
      <w:r w:rsidR="005F5355">
        <w:rPr>
          <w:rFonts w:ascii="Arial" w:eastAsia="Arial" w:hAnsi="Arial" w:cs="Arial"/>
          <w:color w:val="000000"/>
        </w:rPr>
        <w:t>é</w:t>
      </w:r>
      <w:r w:rsidR="00001E58">
        <w:rPr>
          <w:rFonts w:ascii="Arial" w:eastAsia="Arial" w:hAnsi="Arial" w:cs="Arial"/>
          <w:color w:val="000000"/>
        </w:rPr>
        <w:t>lio</w:t>
      </w:r>
      <w:r w:rsidR="005F5355">
        <w:rPr>
          <w:rFonts w:ascii="Arial" w:eastAsia="Arial" w:hAnsi="Arial" w:cs="Arial"/>
          <w:color w:val="000000"/>
        </w:rPr>
        <w:t xml:space="preserve"> sobre umas demandas do Hospital São José de Criciúma e a necessidade de</w:t>
      </w:r>
      <w:r w:rsidR="00001E58">
        <w:rPr>
          <w:rFonts w:ascii="Arial" w:eastAsia="Arial" w:hAnsi="Arial" w:cs="Arial"/>
          <w:color w:val="000000"/>
        </w:rPr>
        <w:t xml:space="preserve"> que seja agendada uma reunião</w:t>
      </w:r>
      <w:r w:rsidR="005F5355">
        <w:rPr>
          <w:rFonts w:ascii="Arial" w:eastAsia="Arial" w:hAnsi="Arial" w:cs="Arial"/>
          <w:color w:val="000000"/>
        </w:rPr>
        <w:t xml:space="preserve"> com a Secretária de Saúde do Estado – Carmen Zanotto, para tratarem de assuntos urgentes da região carbonífera. Esta CIR delibera por solicitar por escrito uma agenda com a Secretária Carmen, com todos os secretários da região e que todos possam estar presentes neste dia. Também foi solicitado fazer um ofício para a</w:t>
      </w:r>
      <w:r w:rsidR="00187E57">
        <w:rPr>
          <w:rFonts w:ascii="Arial" w:eastAsia="Arial" w:hAnsi="Arial" w:cs="Arial"/>
          <w:color w:val="000000"/>
        </w:rPr>
        <w:t xml:space="preserve"> SES/</w:t>
      </w:r>
      <w:r w:rsidR="005F5355">
        <w:rPr>
          <w:rFonts w:ascii="Arial" w:eastAsia="Arial" w:hAnsi="Arial" w:cs="Arial"/>
          <w:color w:val="000000"/>
        </w:rPr>
        <w:t xml:space="preserve"> Secretaria de Estado</w:t>
      </w:r>
      <w:r w:rsidR="00187E57">
        <w:rPr>
          <w:rFonts w:ascii="Arial" w:eastAsia="Arial" w:hAnsi="Arial" w:cs="Arial"/>
          <w:color w:val="000000"/>
        </w:rPr>
        <w:t xml:space="preserve"> da Saúde</w:t>
      </w:r>
      <w:r w:rsidR="005F5355">
        <w:rPr>
          <w:rFonts w:ascii="Arial" w:eastAsia="Arial" w:hAnsi="Arial" w:cs="Arial"/>
          <w:color w:val="000000"/>
        </w:rPr>
        <w:t>, solicitando informação sobre a quantidade de exames de Tomografia</w:t>
      </w:r>
      <w:r w:rsidR="00187E57">
        <w:rPr>
          <w:rFonts w:ascii="Arial" w:eastAsia="Arial" w:hAnsi="Arial" w:cs="Arial"/>
          <w:color w:val="000000"/>
        </w:rPr>
        <w:t>-Estado,</w:t>
      </w:r>
      <w:r w:rsidR="005F5355">
        <w:rPr>
          <w:rFonts w:ascii="Arial" w:eastAsia="Arial" w:hAnsi="Arial" w:cs="Arial"/>
          <w:color w:val="000000"/>
        </w:rPr>
        <w:t xml:space="preserve"> para </w:t>
      </w:r>
      <w:r w:rsidR="00187E57">
        <w:rPr>
          <w:rFonts w:ascii="Arial" w:eastAsia="Arial" w:hAnsi="Arial" w:cs="Arial"/>
          <w:color w:val="000000"/>
        </w:rPr>
        <w:t>est</w:t>
      </w:r>
      <w:r w:rsidR="005F5355">
        <w:rPr>
          <w:rFonts w:ascii="Arial" w:eastAsia="Arial" w:hAnsi="Arial" w:cs="Arial"/>
          <w:color w:val="000000"/>
        </w:rPr>
        <w:t>a região.</w:t>
      </w:r>
      <w:r w:rsidR="00187E57">
        <w:rPr>
          <w:rFonts w:ascii="Arial" w:eastAsia="Arial" w:hAnsi="Arial" w:cs="Arial"/>
          <w:color w:val="000000"/>
        </w:rPr>
        <w:t xml:space="preserve"> Na sequência, foi colocado a esta CIR sobre uma proposta de criar uma comissão entre os gestores, para realizar visitas in loco nos hospitais, para fiscalização dos contratos </w:t>
      </w:r>
      <w:r w:rsidR="00A66EC6">
        <w:rPr>
          <w:rFonts w:ascii="Arial" w:eastAsia="Arial" w:hAnsi="Arial" w:cs="Arial"/>
          <w:color w:val="000000"/>
        </w:rPr>
        <w:t>para</w:t>
      </w:r>
      <w:r w:rsidR="00187E57">
        <w:rPr>
          <w:rFonts w:ascii="Arial" w:eastAsia="Arial" w:hAnsi="Arial" w:cs="Arial"/>
          <w:color w:val="000000"/>
        </w:rPr>
        <w:t xml:space="preserve"> cobrar a execução do mapa cirúrgico, sendo esta, uma situação que vem se arrastando por bastante tempo e os hospitais não estão cumprindo sua programação cirúrgica.</w:t>
      </w:r>
      <w:r w:rsidR="00A66EC6">
        <w:rPr>
          <w:rFonts w:ascii="Arial" w:eastAsia="Arial" w:hAnsi="Arial" w:cs="Arial"/>
          <w:color w:val="000000"/>
        </w:rPr>
        <w:t xml:space="preserve"> Os secretários presentes entendem que acaba sobrando para os municípios, que tem que comprar serviços muitas vezes, porque os hospitais não estão executando os contratos e os pacientes cobram é na porta das secretarias.  Os secretários mais uma vez se perguntam se a Secretaria de Estado sabe deste problema, onde os hospitais não cumprem a programação e os pacientes muitas vezes, já com laudos emitidos e aprovados, ficam meses na fila de espera sem saber quando vão realizar as cirurgias.</w:t>
      </w:r>
      <w:r w:rsidR="00D5091B">
        <w:rPr>
          <w:rFonts w:ascii="Arial" w:eastAsia="Arial" w:hAnsi="Arial" w:cs="Arial"/>
          <w:color w:val="000000"/>
        </w:rPr>
        <w:t xml:space="preserve"> Os secretários presentes deliberam por estudar esta proposta de criação desta uma comissão juntamente com a Regional de Saúde. Dando continuidade a apoiadora Roseclair reforça a todos sobre a importância de preencher um questionário enviado a todos os gestores sobre os recursos da Educação Permanente em Saúde – PRÓ EPS SUS, que entrou no ano de 2018 (setembro/20</w:t>
      </w:r>
      <w:r w:rsidR="00792D39">
        <w:rPr>
          <w:rFonts w:ascii="Arial" w:eastAsia="Arial" w:hAnsi="Arial" w:cs="Arial"/>
          <w:color w:val="000000"/>
        </w:rPr>
        <w:t>1</w:t>
      </w:r>
      <w:r w:rsidR="00D5091B">
        <w:rPr>
          <w:rFonts w:ascii="Arial" w:eastAsia="Arial" w:hAnsi="Arial" w:cs="Arial"/>
          <w:color w:val="000000"/>
        </w:rPr>
        <w:t>8) para todos os municípios e o Ministério da Saúde está cobrando estes dados, referente a utilização destes recursos, para posterior liberação de novos recursos. Também foi repassado aos gestores que</w:t>
      </w:r>
      <w:r w:rsidR="000B5934">
        <w:rPr>
          <w:rFonts w:ascii="Arial" w:eastAsia="Arial" w:hAnsi="Arial" w:cs="Arial"/>
          <w:color w:val="000000"/>
        </w:rPr>
        <w:t>,</w:t>
      </w:r>
      <w:r w:rsidR="00D5091B">
        <w:rPr>
          <w:rFonts w:ascii="Arial" w:eastAsia="Arial" w:hAnsi="Arial" w:cs="Arial"/>
          <w:color w:val="000000"/>
        </w:rPr>
        <w:t xml:space="preserve"> referente ao QUALIFAR</w:t>
      </w:r>
      <w:r w:rsidR="000B5934">
        <w:rPr>
          <w:rFonts w:ascii="Arial" w:eastAsia="Arial" w:hAnsi="Arial" w:cs="Arial"/>
          <w:color w:val="000000"/>
        </w:rPr>
        <w:t xml:space="preserve"> SUS – Qualificação da Assistência Farmacêutica</w:t>
      </w:r>
      <w:r w:rsidR="00D5091B">
        <w:rPr>
          <w:rFonts w:ascii="Arial" w:eastAsia="Arial" w:hAnsi="Arial" w:cs="Arial"/>
          <w:color w:val="000000"/>
        </w:rPr>
        <w:t xml:space="preserve">, este ano foi utilizado o IDH Nacional como parâmetro e </w:t>
      </w:r>
      <w:r w:rsidR="000B5934">
        <w:rPr>
          <w:rFonts w:ascii="Arial" w:eastAsia="Arial" w:hAnsi="Arial" w:cs="Arial"/>
          <w:color w:val="000000"/>
        </w:rPr>
        <w:t>n</w:t>
      </w:r>
      <w:r w:rsidR="00D5091B">
        <w:rPr>
          <w:rFonts w:ascii="Arial" w:eastAsia="Arial" w:hAnsi="Arial" w:cs="Arial"/>
          <w:color w:val="000000"/>
        </w:rPr>
        <w:t>o Estado de Santa Catarina ficou contemplado somente três (03) municípios.</w:t>
      </w:r>
      <w:r w:rsidR="00B2200D">
        <w:rPr>
          <w:rFonts w:ascii="Arial" w:eastAsia="Arial" w:hAnsi="Arial" w:cs="Arial"/>
          <w:color w:val="000000"/>
        </w:rPr>
        <w:t xml:space="preserve"> Na sequência foi repassado aos gestores sobre a parcela recebida – referente ao décimo terceiro, da complementação financeira assistencial do Piso da Enfermagem e a angustia dos gestores em como fazer os cálculos deste repasse aos profissionais.  O secretário Murilo, de posse da palavra, relata sobre os assuntos tratados na Câmara Técnica de Gestão, sendo que a reunião foi muito extensa e trataram assuntos como: Os tetos das APAEs que foram suspensos serão novamente estudados e as APAEs terão novo prazo para lançar sua produção/justificativa e voltar a este assunto com o Estado. Também relata que foi discutido sobre as cirurgias eletivas de campanha federal e a dúvida se o Ministério irá pagar tudo o que foi produzido a mais pelos hospitais. Ainda foi relatado sobre o PHC – Plano Hospitalar Catarinense e o Ministério fez um esboço de proposta com poucas mudanças e algumas alterações relacionadas a inclusão de hospitais de pequeno porte.  Na sequência a Secretária Ingrid também relata</w:t>
      </w:r>
      <w:r w:rsidR="00AD48B4">
        <w:rPr>
          <w:rFonts w:ascii="Arial" w:eastAsia="Arial" w:hAnsi="Arial" w:cs="Arial"/>
          <w:color w:val="000000"/>
        </w:rPr>
        <w:t>,</w:t>
      </w:r>
      <w:r w:rsidR="00B2200D">
        <w:rPr>
          <w:rFonts w:ascii="Arial" w:eastAsia="Arial" w:hAnsi="Arial" w:cs="Arial"/>
          <w:color w:val="000000"/>
        </w:rPr>
        <w:t xml:space="preserve"> sobre a reunião da </w:t>
      </w:r>
      <w:r w:rsidR="00AD48B4">
        <w:rPr>
          <w:rFonts w:ascii="Arial" w:eastAsia="Arial" w:hAnsi="Arial" w:cs="Arial"/>
          <w:color w:val="000000"/>
        </w:rPr>
        <w:t>Câmara</w:t>
      </w:r>
      <w:r w:rsidR="00B2200D">
        <w:rPr>
          <w:rFonts w:ascii="Arial" w:eastAsia="Arial" w:hAnsi="Arial" w:cs="Arial"/>
          <w:color w:val="000000"/>
        </w:rPr>
        <w:t xml:space="preserve"> Técnica da </w:t>
      </w:r>
      <w:r w:rsidR="00792D39">
        <w:rPr>
          <w:rFonts w:ascii="Arial" w:eastAsia="Arial" w:hAnsi="Arial" w:cs="Arial"/>
          <w:color w:val="000000"/>
        </w:rPr>
        <w:t>Regulação</w:t>
      </w:r>
      <w:r w:rsidR="00AD48B4">
        <w:rPr>
          <w:rFonts w:ascii="Arial" w:eastAsia="Arial" w:hAnsi="Arial" w:cs="Arial"/>
          <w:color w:val="000000"/>
        </w:rPr>
        <w:t xml:space="preserve"> como</w:t>
      </w:r>
      <w:r w:rsidR="00792D39">
        <w:rPr>
          <w:rFonts w:ascii="Arial" w:eastAsia="Arial" w:hAnsi="Arial" w:cs="Arial"/>
          <w:color w:val="000000"/>
        </w:rPr>
        <w:t>: A</w:t>
      </w:r>
      <w:r w:rsidR="00AD48B4">
        <w:rPr>
          <w:rFonts w:ascii="Arial" w:eastAsia="Arial" w:hAnsi="Arial" w:cs="Arial"/>
          <w:color w:val="000000"/>
        </w:rPr>
        <w:t xml:space="preserve">bertura de alguns acessos para </w:t>
      </w:r>
      <w:r w:rsidR="00792D39">
        <w:rPr>
          <w:rFonts w:ascii="Arial" w:eastAsia="Arial" w:hAnsi="Arial" w:cs="Arial"/>
          <w:color w:val="000000"/>
        </w:rPr>
        <w:t xml:space="preserve">os </w:t>
      </w:r>
      <w:r w:rsidR="00AD48B4">
        <w:rPr>
          <w:rFonts w:ascii="Arial" w:eastAsia="Arial" w:hAnsi="Arial" w:cs="Arial"/>
          <w:color w:val="000000"/>
        </w:rPr>
        <w:t>casos de Glaucoma – se vai ser via Teleconsultoria, propostas do fluxo de cardiopatia congênita, revisão do manual do TFD – Tratamento Fora do Domicílio</w:t>
      </w:r>
      <w:r w:rsidR="00792D39">
        <w:rPr>
          <w:rFonts w:ascii="Arial" w:eastAsia="Arial" w:hAnsi="Arial" w:cs="Arial"/>
          <w:color w:val="000000"/>
        </w:rPr>
        <w:t xml:space="preserve"> e das cirurgias oftalmológicas e</w:t>
      </w:r>
      <w:r w:rsidR="00AD48B4">
        <w:rPr>
          <w:rFonts w:ascii="Arial" w:eastAsia="Arial" w:hAnsi="Arial" w:cs="Arial"/>
          <w:color w:val="000000"/>
        </w:rPr>
        <w:t xml:space="preserve"> cirurgia geral que iniciaram em janeiro no Hospital de Urussanga. </w:t>
      </w:r>
      <w:r w:rsidR="00E9119E" w:rsidRPr="009F5CD6">
        <w:rPr>
          <w:rFonts w:ascii="Arial" w:eastAsia="Times New Roman" w:hAnsi="Arial" w:cs="Arial"/>
        </w:rPr>
        <w:t xml:space="preserve">Nada mais havendo a tratar, a </w:t>
      </w:r>
      <w:r w:rsidR="007B4030">
        <w:rPr>
          <w:rFonts w:ascii="Arial" w:eastAsia="Times New Roman" w:hAnsi="Arial" w:cs="Arial"/>
          <w:color w:val="000000"/>
        </w:rPr>
        <w:t>C</w:t>
      </w:r>
      <w:r w:rsidR="00E9119E" w:rsidRPr="00E9119E">
        <w:rPr>
          <w:rFonts w:ascii="Arial" w:eastAsia="Times New Roman" w:hAnsi="Arial" w:cs="Arial"/>
          <w:color w:val="000000"/>
        </w:rPr>
        <w:t>oordenadora agradece a presença de todos e é lavrada a presente ata, que segue assinada por todos os membros presentes, conforme lista de presença anexo. </w:t>
      </w:r>
      <w:r w:rsidR="009F5CD6">
        <w:rPr>
          <w:rFonts w:ascii="Arial" w:eastAsia="Times New Roman" w:hAnsi="Arial" w:cs="Arial"/>
          <w:color w:val="000000"/>
        </w:rPr>
        <w:t xml:space="preserve">Criciúma, </w:t>
      </w:r>
      <w:r>
        <w:rPr>
          <w:rFonts w:ascii="Arial" w:eastAsia="Times New Roman" w:hAnsi="Arial" w:cs="Arial"/>
          <w:color w:val="000000"/>
        </w:rPr>
        <w:t>01 de dezembro de 2023.</w:t>
      </w:r>
    </w:p>
    <w:p w14:paraId="7BCCA708" w14:textId="77777777" w:rsidR="00E54526" w:rsidRDefault="00E54526" w:rsidP="00D22E53">
      <w:pPr>
        <w:spacing w:before="240" w:after="0" w:line="240" w:lineRule="auto"/>
        <w:jc w:val="both"/>
        <w:rPr>
          <w:rFonts w:ascii="Arial" w:eastAsia="Times New Roman" w:hAnsi="Arial" w:cs="Arial"/>
          <w:color w:val="000000"/>
        </w:rPr>
      </w:pPr>
    </w:p>
    <w:p w14:paraId="643D1F12" w14:textId="77777777" w:rsidR="00A52136" w:rsidRDefault="00A52136" w:rsidP="00D22E53">
      <w:pPr>
        <w:spacing w:before="240" w:after="0" w:line="240" w:lineRule="auto"/>
        <w:jc w:val="both"/>
        <w:rPr>
          <w:rFonts w:ascii="Arial" w:eastAsia="Times New Roman" w:hAnsi="Arial" w:cs="Arial"/>
          <w:color w:val="000000"/>
        </w:rPr>
      </w:pPr>
    </w:p>
    <w:p w14:paraId="17DDF465" w14:textId="77777777" w:rsidR="00A52136" w:rsidRDefault="00A52136" w:rsidP="00D22E53">
      <w:pPr>
        <w:spacing w:before="240" w:after="0" w:line="240" w:lineRule="auto"/>
        <w:jc w:val="both"/>
        <w:rPr>
          <w:rFonts w:ascii="Arial" w:eastAsia="Times New Roman" w:hAnsi="Arial" w:cs="Arial"/>
          <w:color w:val="000000"/>
        </w:rPr>
      </w:pPr>
    </w:p>
    <w:p w14:paraId="700A7B3A" w14:textId="64B17201" w:rsidR="00E54526" w:rsidRPr="00A52136" w:rsidRDefault="00E54526" w:rsidP="00A52136">
      <w:pPr>
        <w:spacing w:after="0" w:line="240" w:lineRule="auto"/>
        <w:jc w:val="center"/>
        <w:rPr>
          <w:rFonts w:ascii="Arial" w:eastAsia="Times New Roman" w:hAnsi="Arial" w:cs="Arial"/>
          <w:b/>
          <w:color w:val="000000"/>
        </w:rPr>
      </w:pPr>
      <w:r w:rsidRPr="00A52136">
        <w:rPr>
          <w:rFonts w:ascii="Arial" w:eastAsia="Times New Roman" w:hAnsi="Arial" w:cs="Arial"/>
          <w:b/>
          <w:color w:val="000000"/>
        </w:rPr>
        <w:t>Marijane Felippe</w:t>
      </w:r>
    </w:p>
    <w:p w14:paraId="38746773" w14:textId="3143AC09" w:rsidR="00E54526" w:rsidRDefault="00E54526" w:rsidP="00A52136">
      <w:pPr>
        <w:spacing w:after="0" w:line="240" w:lineRule="auto"/>
        <w:jc w:val="center"/>
        <w:rPr>
          <w:rFonts w:ascii="Arial" w:eastAsia="Times New Roman" w:hAnsi="Arial" w:cs="Arial"/>
          <w:color w:val="000000"/>
        </w:rPr>
      </w:pPr>
      <w:r>
        <w:rPr>
          <w:rFonts w:ascii="Arial" w:eastAsia="Times New Roman" w:hAnsi="Arial" w:cs="Arial"/>
          <w:color w:val="000000"/>
        </w:rPr>
        <w:t>Coorde</w:t>
      </w:r>
      <w:r w:rsidR="00A52136">
        <w:rPr>
          <w:rFonts w:ascii="Arial" w:eastAsia="Times New Roman" w:hAnsi="Arial" w:cs="Arial"/>
          <w:color w:val="000000"/>
        </w:rPr>
        <w:t>nadora da CIR Região Carbonífera</w:t>
      </w:r>
    </w:p>
    <w:p w14:paraId="2E4BE958" w14:textId="593D86D0" w:rsidR="00A52136" w:rsidRPr="00E9119E" w:rsidRDefault="00A52136" w:rsidP="00A52136">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rPr>
        <w:t>Secretária do Sistema de saúde de Morro da Fumaça</w:t>
      </w:r>
    </w:p>
    <w:p w14:paraId="781A1FFB" w14:textId="77777777" w:rsidR="000A7708" w:rsidRDefault="000A7708" w:rsidP="00A52136">
      <w:pPr>
        <w:pStyle w:val="Recuodecorpodetexto2"/>
        <w:spacing w:line="240" w:lineRule="auto"/>
        <w:ind w:firstLine="0"/>
        <w:jc w:val="center"/>
        <w:rPr>
          <w:rStyle w:val="nfase"/>
          <w:rFonts w:ascii="Arial" w:hAnsi="Arial" w:cs="Arial"/>
          <w:i w:val="0"/>
          <w:color w:val="000000"/>
        </w:rPr>
      </w:pPr>
    </w:p>
    <w:p w14:paraId="377F78B6" w14:textId="77777777" w:rsidR="000A7708" w:rsidRDefault="000A7708" w:rsidP="005E4718">
      <w:pPr>
        <w:pStyle w:val="Recuodecorpodetexto2"/>
        <w:spacing w:line="240" w:lineRule="auto"/>
        <w:ind w:firstLine="0"/>
        <w:jc w:val="center"/>
        <w:rPr>
          <w:rStyle w:val="nfase"/>
          <w:rFonts w:ascii="Arial" w:hAnsi="Arial" w:cs="Arial"/>
          <w:i w:val="0"/>
          <w:color w:val="000000"/>
        </w:rPr>
      </w:pPr>
    </w:p>
    <w:p w14:paraId="4264449B" w14:textId="77777777" w:rsidR="008534B3" w:rsidRPr="00740BB9" w:rsidRDefault="008534B3" w:rsidP="005E4718">
      <w:pPr>
        <w:pStyle w:val="Recuodecorpodetexto2"/>
        <w:spacing w:line="240" w:lineRule="auto"/>
        <w:ind w:firstLine="0"/>
        <w:jc w:val="center"/>
        <w:rPr>
          <w:rStyle w:val="nfase"/>
          <w:rFonts w:ascii="Arial" w:hAnsi="Arial" w:cs="Arial"/>
          <w:i w:val="0"/>
          <w:color w:val="000000"/>
        </w:rPr>
      </w:pPr>
    </w:p>
    <w:sectPr w:rsidR="008534B3" w:rsidRPr="00740BB9" w:rsidSect="00DD7919">
      <w:pgSz w:w="11906" w:h="16838"/>
      <w:pgMar w:top="0" w:right="1274" w:bottom="142"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E733A"/>
    <w:multiLevelType w:val="hybridMultilevel"/>
    <w:tmpl w:val="875076C2"/>
    <w:lvl w:ilvl="0" w:tplc="05667F46">
      <w:start w:val="1"/>
      <w:numFmt w:val="decimal"/>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62737DF"/>
    <w:multiLevelType w:val="multilevel"/>
    <w:tmpl w:val="2E3CFC96"/>
    <w:lvl w:ilvl="0">
      <w:start w:val="1"/>
      <w:numFmt w:val="decimal"/>
      <w:lvlText w:val="%1-"/>
      <w:lvlJc w:val="left"/>
      <w:pPr>
        <w:ind w:left="495" w:hanging="495"/>
      </w:pPr>
      <w:rPr>
        <w:rFonts w:hint="default"/>
      </w:rPr>
    </w:lvl>
    <w:lvl w:ilvl="1">
      <w:start w:val="1"/>
      <w:numFmt w:val="decimal"/>
      <w:lvlText w:val="%1-%2-"/>
      <w:lvlJc w:val="left"/>
      <w:pPr>
        <w:ind w:left="1364" w:hanging="72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7312" w:hanging="2160"/>
      </w:pPr>
      <w:rPr>
        <w:rFonts w:hint="default"/>
      </w:rPr>
    </w:lvl>
  </w:abstractNum>
  <w:abstractNum w:abstractNumId="2">
    <w:nsid w:val="06D07AFD"/>
    <w:multiLevelType w:val="hybridMultilevel"/>
    <w:tmpl w:val="F190A004"/>
    <w:lvl w:ilvl="0" w:tplc="1B7E2912">
      <w:start w:val="3"/>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
    <w:nsid w:val="097614AB"/>
    <w:multiLevelType w:val="hybridMultilevel"/>
    <w:tmpl w:val="4AC4B5FA"/>
    <w:lvl w:ilvl="0" w:tplc="4106EA9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B5D16E7"/>
    <w:multiLevelType w:val="hybridMultilevel"/>
    <w:tmpl w:val="B734E952"/>
    <w:lvl w:ilvl="0" w:tplc="58D2F01A">
      <w:start w:val="5"/>
      <w:numFmt w:val="decimal"/>
      <w:lvlText w:val="%1-"/>
      <w:lvlJc w:val="left"/>
      <w:pPr>
        <w:ind w:left="637" w:hanging="360"/>
      </w:pPr>
      <w:rPr>
        <w:rFonts w:hint="default"/>
      </w:rPr>
    </w:lvl>
    <w:lvl w:ilvl="1" w:tplc="04160019" w:tentative="1">
      <w:start w:val="1"/>
      <w:numFmt w:val="lowerLetter"/>
      <w:lvlText w:val="%2."/>
      <w:lvlJc w:val="left"/>
      <w:pPr>
        <w:ind w:left="1357" w:hanging="360"/>
      </w:pPr>
    </w:lvl>
    <w:lvl w:ilvl="2" w:tplc="0416001B" w:tentative="1">
      <w:start w:val="1"/>
      <w:numFmt w:val="lowerRoman"/>
      <w:lvlText w:val="%3."/>
      <w:lvlJc w:val="right"/>
      <w:pPr>
        <w:ind w:left="2077" w:hanging="180"/>
      </w:pPr>
    </w:lvl>
    <w:lvl w:ilvl="3" w:tplc="0416000F" w:tentative="1">
      <w:start w:val="1"/>
      <w:numFmt w:val="decimal"/>
      <w:lvlText w:val="%4."/>
      <w:lvlJc w:val="left"/>
      <w:pPr>
        <w:ind w:left="2797" w:hanging="360"/>
      </w:pPr>
    </w:lvl>
    <w:lvl w:ilvl="4" w:tplc="04160019" w:tentative="1">
      <w:start w:val="1"/>
      <w:numFmt w:val="lowerLetter"/>
      <w:lvlText w:val="%5."/>
      <w:lvlJc w:val="left"/>
      <w:pPr>
        <w:ind w:left="3517" w:hanging="360"/>
      </w:pPr>
    </w:lvl>
    <w:lvl w:ilvl="5" w:tplc="0416001B" w:tentative="1">
      <w:start w:val="1"/>
      <w:numFmt w:val="lowerRoman"/>
      <w:lvlText w:val="%6."/>
      <w:lvlJc w:val="right"/>
      <w:pPr>
        <w:ind w:left="4237" w:hanging="180"/>
      </w:pPr>
    </w:lvl>
    <w:lvl w:ilvl="6" w:tplc="0416000F" w:tentative="1">
      <w:start w:val="1"/>
      <w:numFmt w:val="decimal"/>
      <w:lvlText w:val="%7."/>
      <w:lvlJc w:val="left"/>
      <w:pPr>
        <w:ind w:left="4957" w:hanging="360"/>
      </w:pPr>
    </w:lvl>
    <w:lvl w:ilvl="7" w:tplc="04160019" w:tentative="1">
      <w:start w:val="1"/>
      <w:numFmt w:val="lowerLetter"/>
      <w:lvlText w:val="%8."/>
      <w:lvlJc w:val="left"/>
      <w:pPr>
        <w:ind w:left="5677" w:hanging="360"/>
      </w:pPr>
    </w:lvl>
    <w:lvl w:ilvl="8" w:tplc="0416001B" w:tentative="1">
      <w:start w:val="1"/>
      <w:numFmt w:val="lowerRoman"/>
      <w:lvlText w:val="%9."/>
      <w:lvlJc w:val="right"/>
      <w:pPr>
        <w:ind w:left="6397" w:hanging="180"/>
      </w:pPr>
    </w:lvl>
  </w:abstractNum>
  <w:abstractNum w:abstractNumId="5">
    <w:nsid w:val="0C76484B"/>
    <w:multiLevelType w:val="multilevel"/>
    <w:tmpl w:val="633C5206"/>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0D1E620F"/>
    <w:multiLevelType w:val="hybridMultilevel"/>
    <w:tmpl w:val="C666C2C2"/>
    <w:lvl w:ilvl="0" w:tplc="22963B50">
      <w:start w:val="1"/>
      <w:numFmt w:val="decimal"/>
      <w:lvlText w:val="%1-"/>
      <w:lvlJc w:val="left"/>
      <w:pPr>
        <w:ind w:left="1724" w:hanging="360"/>
      </w:pPr>
      <w:rPr>
        <w:rFonts w:hint="default"/>
      </w:rPr>
    </w:lvl>
    <w:lvl w:ilvl="1" w:tplc="04160019" w:tentative="1">
      <w:start w:val="1"/>
      <w:numFmt w:val="lowerLetter"/>
      <w:lvlText w:val="%2."/>
      <w:lvlJc w:val="left"/>
      <w:pPr>
        <w:ind w:left="2444" w:hanging="360"/>
      </w:pPr>
    </w:lvl>
    <w:lvl w:ilvl="2" w:tplc="0416001B" w:tentative="1">
      <w:start w:val="1"/>
      <w:numFmt w:val="lowerRoman"/>
      <w:lvlText w:val="%3."/>
      <w:lvlJc w:val="right"/>
      <w:pPr>
        <w:ind w:left="3164" w:hanging="180"/>
      </w:pPr>
    </w:lvl>
    <w:lvl w:ilvl="3" w:tplc="0416000F" w:tentative="1">
      <w:start w:val="1"/>
      <w:numFmt w:val="decimal"/>
      <w:lvlText w:val="%4."/>
      <w:lvlJc w:val="left"/>
      <w:pPr>
        <w:ind w:left="3884" w:hanging="360"/>
      </w:pPr>
    </w:lvl>
    <w:lvl w:ilvl="4" w:tplc="04160019" w:tentative="1">
      <w:start w:val="1"/>
      <w:numFmt w:val="lowerLetter"/>
      <w:lvlText w:val="%5."/>
      <w:lvlJc w:val="left"/>
      <w:pPr>
        <w:ind w:left="4604" w:hanging="360"/>
      </w:pPr>
    </w:lvl>
    <w:lvl w:ilvl="5" w:tplc="0416001B" w:tentative="1">
      <w:start w:val="1"/>
      <w:numFmt w:val="lowerRoman"/>
      <w:lvlText w:val="%6."/>
      <w:lvlJc w:val="right"/>
      <w:pPr>
        <w:ind w:left="5324" w:hanging="180"/>
      </w:pPr>
    </w:lvl>
    <w:lvl w:ilvl="6" w:tplc="0416000F" w:tentative="1">
      <w:start w:val="1"/>
      <w:numFmt w:val="decimal"/>
      <w:lvlText w:val="%7."/>
      <w:lvlJc w:val="left"/>
      <w:pPr>
        <w:ind w:left="6044" w:hanging="360"/>
      </w:pPr>
    </w:lvl>
    <w:lvl w:ilvl="7" w:tplc="04160019" w:tentative="1">
      <w:start w:val="1"/>
      <w:numFmt w:val="lowerLetter"/>
      <w:lvlText w:val="%8."/>
      <w:lvlJc w:val="left"/>
      <w:pPr>
        <w:ind w:left="6764" w:hanging="360"/>
      </w:pPr>
    </w:lvl>
    <w:lvl w:ilvl="8" w:tplc="0416001B" w:tentative="1">
      <w:start w:val="1"/>
      <w:numFmt w:val="lowerRoman"/>
      <w:lvlText w:val="%9."/>
      <w:lvlJc w:val="right"/>
      <w:pPr>
        <w:ind w:left="7484" w:hanging="180"/>
      </w:pPr>
    </w:lvl>
  </w:abstractNum>
  <w:abstractNum w:abstractNumId="7">
    <w:nsid w:val="11D00828"/>
    <w:multiLevelType w:val="multilevel"/>
    <w:tmpl w:val="4628E390"/>
    <w:lvl w:ilvl="0">
      <w:start w:val="1"/>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13D33C3A"/>
    <w:multiLevelType w:val="hybridMultilevel"/>
    <w:tmpl w:val="C2249844"/>
    <w:lvl w:ilvl="0" w:tplc="961C5322">
      <w:start w:val="1"/>
      <w:numFmt w:val="decimal"/>
      <w:lvlText w:val="%1-"/>
      <w:lvlJc w:val="left"/>
      <w:pPr>
        <w:ind w:left="690" w:hanging="360"/>
      </w:pPr>
      <w:rPr>
        <w:rFonts w:hint="default"/>
      </w:rPr>
    </w:lvl>
    <w:lvl w:ilvl="1" w:tplc="04160019" w:tentative="1">
      <w:start w:val="1"/>
      <w:numFmt w:val="lowerLetter"/>
      <w:lvlText w:val="%2."/>
      <w:lvlJc w:val="left"/>
      <w:pPr>
        <w:ind w:left="1410" w:hanging="360"/>
      </w:pPr>
    </w:lvl>
    <w:lvl w:ilvl="2" w:tplc="0416001B" w:tentative="1">
      <w:start w:val="1"/>
      <w:numFmt w:val="lowerRoman"/>
      <w:lvlText w:val="%3."/>
      <w:lvlJc w:val="right"/>
      <w:pPr>
        <w:ind w:left="2130" w:hanging="180"/>
      </w:pPr>
    </w:lvl>
    <w:lvl w:ilvl="3" w:tplc="0416000F" w:tentative="1">
      <w:start w:val="1"/>
      <w:numFmt w:val="decimal"/>
      <w:lvlText w:val="%4."/>
      <w:lvlJc w:val="left"/>
      <w:pPr>
        <w:ind w:left="2850" w:hanging="360"/>
      </w:pPr>
    </w:lvl>
    <w:lvl w:ilvl="4" w:tplc="04160019" w:tentative="1">
      <w:start w:val="1"/>
      <w:numFmt w:val="lowerLetter"/>
      <w:lvlText w:val="%5."/>
      <w:lvlJc w:val="left"/>
      <w:pPr>
        <w:ind w:left="3570" w:hanging="360"/>
      </w:pPr>
    </w:lvl>
    <w:lvl w:ilvl="5" w:tplc="0416001B" w:tentative="1">
      <w:start w:val="1"/>
      <w:numFmt w:val="lowerRoman"/>
      <w:lvlText w:val="%6."/>
      <w:lvlJc w:val="right"/>
      <w:pPr>
        <w:ind w:left="4290" w:hanging="180"/>
      </w:pPr>
    </w:lvl>
    <w:lvl w:ilvl="6" w:tplc="0416000F" w:tentative="1">
      <w:start w:val="1"/>
      <w:numFmt w:val="decimal"/>
      <w:lvlText w:val="%7."/>
      <w:lvlJc w:val="left"/>
      <w:pPr>
        <w:ind w:left="5010" w:hanging="360"/>
      </w:pPr>
    </w:lvl>
    <w:lvl w:ilvl="7" w:tplc="04160019" w:tentative="1">
      <w:start w:val="1"/>
      <w:numFmt w:val="lowerLetter"/>
      <w:lvlText w:val="%8."/>
      <w:lvlJc w:val="left"/>
      <w:pPr>
        <w:ind w:left="5730" w:hanging="360"/>
      </w:pPr>
    </w:lvl>
    <w:lvl w:ilvl="8" w:tplc="0416001B" w:tentative="1">
      <w:start w:val="1"/>
      <w:numFmt w:val="lowerRoman"/>
      <w:lvlText w:val="%9."/>
      <w:lvlJc w:val="right"/>
      <w:pPr>
        <w:ind w:left="6450" w:hanging="180"/>
      </w:pPr>
    </w:lvl>
  </w:abstractNum>
  <w:abstractNum w:abstractNumId="9">
    <w:nsid w:val="14CB68C4"/>
    <w:multiLevelType w:val="multilevel"/>
    <w:tmpl w:val="E012C2C4"/>
    <w:lvl w:ilvl="0">
      <w:start w:val="1"/>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1CB214AE"/>
    <w:multiLevelType w:val="hybridMultilevel"/>
    <w:tmpl w:val="0ED6832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E362ABA"/>
    <w:multiLevelType w:val="multilevel"/>
    <w:tmpl w:val="9D206346"/>
    <w:lvl w:ilvl="0">
      <w:start w:val="2"/>
      <w:numFmt w:val="decimal"/>
      <w:lvlText w:val="%1-"/>
      <w:lvlJc w:val="left"/>
      <w:pPr>
        <w:ind w:left="420" w:hanging="420"/>
      </w:pPr>
      <w:rPr>
        <w:rFonts w:hint="default"/>
      </w:rPr>
    </w:lvl>
    <w:lvl w:ilvl="1">
      <w:start w:val="1"/>
      <w:numFmt w:val="decimal"/>
      <w:lvlText w:val="%1-%2-"/>
      <w:lvlJc w:val="left"/>
      <w:pPr>
        <w:ind w:left="1364" w:hanging="72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7312" w:hanging="2160"/>
      </w:pPr>
      <w:rPr>
        <w:rFonts w:hint="default"/>
      </w:rPr>
    </w:lvl>
  </w:abstractNum>
  <w:abstractNum w:abstractNumId="12">
    <w:nsid w:val="2C3350A3"/>
    <w:multiLevelType w:val="hybridMultilevel"/>
    <w:tmpl w:val="9ECA44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30E6327F"/>
    <w:multiLevelType w:val="hybridMultilevel"/>
    <w:tmpl w:val="2DF43642"/>
    <w:lvl w:ilvl="0" w:tplc="05667F4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7EE6382"/>
    <w:multiLevelType w:val="multilevel"/>
    <w:tmpl w:val="69822E24"/>
    <w:lvl w:ilvl="0">
      <w:start w:val="1"/>
      <w:numFmt w:val="decimal"/>
      <w:lvlText w:val="%1-"/>
      <w:lvlJc w:val="left"/>
      <w:pPr>
        <w:ind w:left="420" w:hanging="42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nsid w:val="39117FEA"/>
    <w:multiLevelType w:val="hybridMultilevel"/>
    <w:tmpl w:val="1CFE9D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B351C9D"/>
    <w:multiLevelType w:val="hybridMultilevel"/>
    <w:tmpl w:val="DFF8C0F2"/>
    <w:lvl w:ilvl="0" w:tplc="B650C9C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CE72E77"/>
    <w:multiLevelType w:val="hybridMultilevel"/>
    <w:tmpl w:val="D0144726"/>
    <w:lvl w:ilvl="0" w:tplc="6B3E8B42">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8">
    <w:nsid w:val="407039CF"/>
    <w:multiLevelType w:val="hybridMultilevel"/>
    <w:tmpl w:val="70C0E5C8"/>
    <w:lvl w:ilvl="0" w:tplc="D35CFD5C">
      <w:start w:val="1"/>
      <w:numFmt w:val="decimal"/>
      <w:lvlText w:val="%1-"/>
      <w:lvlJc w:val="left"/>
      <w:pPr>
        <w:ind w:left="360" w:hanging="360"/>
      </w:pPr>
      <w:rPr>
        <w:rFonts w:hint="default"/>
        <w:b w:val="0"/>
        <w:bCs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9">
    <w:nsid w:val="41CC6D5E"/>
    <w:multiLevelType w:val="hybridMultilevel"/>
    <w:tmpl w:val="2CC02874"/>
    <w:lvl w:ilvl="0" w:tplc="B6A0A9B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7007D9F"/>
    <w:multiLevelType w:val="hybridMultilevel"/>
    <w:tmpl w:val="D702E962"/>
    <w:lvl w:ilvl="0" w:tplc="4F6AFB2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7817100"/>
    <w:multiLevelType w:val="hybridMultilevel"/>
    <w:tmpl w:val="B8EEFB92"/>
    <w:lvl w:ilvl="0" w:tplc="05667F4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503F348C"/>
    <w:multiLevelType w:val="hybridMultilevel"/>
    <w:tmpl w:val="D5549F3E"/>
    <w:lvl w:ilvl="0" w:tplc="92D44E66">
      <w:start w:val="3"/>
      <w:numFmt w:val="decimal"/>
      <w:lvlText w:val="%1"/>
      <w:lvlJc w:val="left"/>
      <w:pPr>
        <w:ind w:left="720" w:hanging="360"/>
      </w:pPr>
      <w:rPr>
        <w:rFonts w:hint="default"/>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509A71E4"/>
    <w:multiLevelType w:val="hybridMultilevel"/>
    <w:tmpl w:val="085ACF7E"/>
    <w:lvl w:ilvl="0" w:tplc="F710EA2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51AD131C"/>
    <w:multiLevelType w:val="multilevel"/>
    <w:tmpl w:val="8A9038F0"/>
    <w:lvl w:ilvl="0">
      <w:start w:val="1"/>
      <w:numFmt w:val="decimal"/>
      <w:lvlText w:val="%1-"/>
      <w:lvlJc w:val="left"/>
      <w:pPr>
        <w:ind w:left="420" w:hanging="420"/>
      </w:pPr>
      <w:rPr>
        <w:rFonts w:hint="default"/>
      </w:rPr>
    </w:lvl>
    <w:lvl w:ilvl="1">
      <w:start w:val="2"/>
      <w:numFmt w:val="decimal"/>
      <w:lvlText w:val="%1-%2-"/>
      <w:lvlJc w:val="left"/>
      <w:pPr>
        <w:ind w:left="1515" w:hanging="72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520" w:hanging="2160"/>
      </w:pPr>
      <w:rPr>
        <w:rFonts w:hint="default"/>
      </w:rPr>
    </w:lvl>
  </w:abstractNum>
  <w:abstractNum w:abstractNumId="25">
    <w:nsid w:val="621F7F89"/>
    <w:multiLevelType w:val="multilevel"/>
    <w:tmpl w:val="12C8E3FA"/>
    <w:lvl w:ilvl="0">
      <w:start w:val="1"/>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nsid w:val="66D3682E"/>
    <w:multiLevelType w:val="hybridMultilevel"/>
    <w:tmpl w:val="24C895CA"/>
    <w:lvl w:ilvl="0" w:tplc="6F58F8E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68380BD2"/>
    <w:multiLevelType w:val="hybridMultilevel"/>
    <w:tmpl w:val="2760EBDC"/>
    <w:lvl w:ilvl="0" w:tplc="84A67E7E">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683A44DC"/>
    <w:multiLevelType w:val="multilevel"/>
    <w:tmpl w:val="BC3E45AA"/>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nsid w:val="68EB5943"/>
    <w:multiLevelType w:val="hybridMultilevel"/>
    <w:tmpl w:val="ED660B5A"/>
    <w:lvl w:ilvl="0" w:tplc="DE96A53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69DF4DF2"/>
    <w:multiLevelType w:val="multilevel"/>
    <w:tmpl w:val="0BE0026A"/>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DDD192D"/>
    <w:multiLevelType w:val="hybridMultilevel"/>
    <w:tmpl w:val="16A41838"/>
    <w:lvl w:ilvl="0" w:tplc="90188D4E">
      <w:start w:val="1"/>
      <w:numFmt w:val="decimal"/>
      <w:lvlText w:val="%1-"/>
      <w:lvlJc w:val="left"/>
      <w:pPr>
        <w:ind w:left="1080" w:hanging="360"/>
      </w:pPr>
      <w:rPr>
        <w:rFonts w:hint="default"/>
        <w:b/>
        <w:bCs/>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2">
    <w:nsid w:val="70565A3F"/>
    <w:multiLevelType w:val="multilevel"/>
    <w:tmpl w:val="D82CCD50"/>
    <w:lvl w:ilvl="0">
      <w:start w:val="1"/>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nsid w:val="70780C71"/>
    <w:multiLevelType w:val="multilevel"/>
    <w:tmpl w:val="0B9CC3FC"/>
    <w:lvl w:ilvl="0">
      <w:start w:val="3"/>
      <w:numFmt w:val="decimal"/>
      <w:lvlText w:val="%1-"/>
      <w:lvlJc w:val="left"/>
      <w:pPr>
        <w:ind w:left="420" w:hanging="420"/>
      </w:pPr>
      <w:rPr>
        <w:rFonts w:hint="default"/>
      </w:rPr>
    </w:lvl>
    <w:lvl w:ilvl="1">
      <w:start w:val="1"/>
      <w:numFmt w:val="decimal"/>
      <w:lvlText w:val="%1-%2-"/>
      <w:lvlJc w:val="left"/>
      <w:pPr>
        <w:ind w:left="1132" w:hanging="720"/>
      </w:pPr>
      <w:rPr>
        <w:rFonts w:hint="default"/>
      </w:rPr>
    </w:lvl>
    <w:lvl w:ilvl="2">
      <w:start w:val="1"/>
      <w:numFmt w:val="decimal"/>
      <w:lvlText w:val="%1-%2-%3."/>
      <w:lvlJc w:val="left"/>
      <w:pPr>
        <w:ind w:left="1544" w:hanging="720"/>
      </w:pPr>
      <w:rPr>
        <w:rFonts w:hint="default"/>
      </w:rPr>
    </w:lvl>
    <w:lvl w:ilvl="3">
      <w:start w:val="1"/>
      <w:numFmt w:val="decimal"/>
      <w:lvlText w:val="%1-%2-%3.%4."/>
      <w:lvlJc w:val="left"/>
      <w:pPr>
        <w:ind w:left="2316" w:hanging="108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456" w:hanging="2160"/>
      </w:pPr>
      <w:rPr>
        <w:rFonts w:hint="default"/>
      </w:rPr>
    </w:lvl>
  </w:abstractNum>
  <w:abstractNum w:abstractNumId="34">
    <w:nsid w:val="725565ED"/>
    <w:multiLevelType w:val="hybridMultilevel"/>
    <w:tmpl w:val="364A3166"/>
    <w:lvl w:ilvl="0" w:tplc="857C60F6">
      <w:start w:val="1"/>
      <w:numFmt w:val="decimal"/>
      <w:lvlText w:val="%1-"/>
      <w:lvlJc w:val="left"/>
      <w:pPr>
        <w:ind w:left="772" w:hanging="360"/>
      </w:pPr>
      <w:rPr>
        <w:rFonts w:hint="default"/>
      </w:rPr>
    </w:lvl>
    <w:lvl w:ilvl="1" w:tplc="04160019" w:tentative="1">
      <w:start w:val="1"/>
      <w:numFmt w:val="lowerLetter"/>
      <w:lvlText w:val="%2."/>
      <w:lvlJc w:val="left"/>
      <w:pPr>
        <w:ind w:left="1492" w:hanging="360"/>
      </w:pPr>
    </w:lvl>
    <w:lvl w:ilvl="2" w:tplc="0416001B" w:tentative="1">
      <w:start w:val="1"/>
      <w:numFmt w:val="lowerRoman"/>
      <w:lvlText w:val="%3."/>
      <w:lvlJc w:val="right"/>
      <w:pPr>
        <w:ind w:left="2212" w:hanging="180"/>
      </w:pPr>
    </w:lvl>
    <w:lvl w:ilvl="3" w:tplc="0416000F" w:tentative="1">
      <w:start w:val="1"/>
      <w:numFmt w:val="decimal"/>
      <w:lvlText w:val="%4."/>
      <w:lvlJc w:val="left"/>
      <w:pPr>
        <w:ind w:left="2932" w:hanging="360"/>
      </w:pPr>
    </w:lvl>
    <w:lvl w:ilvl="4" w:tplc="04160019" w:tentative="1">
      <w:start w:val="1"/>
      <w:numFmt w:val="lowerLetter"/>
      <w:lvlText w:val="%5."/>
      <w:lvlJc w:val="left"/>
      <w:pPr>
        <w:ind w:left="3652" w:hanging="360"/>
      </w:pPr>
    </w:lvl>
    <w:lvl w:ilvl="5" w:tplc="0416001B" w:tentative="1">
      <w:start w:val="1"/>
      <w:numFmt w:val="lowerRoman"/>
      <w:lvlText w:val="%6."/>
      <w:lvlJc w:val="right"/>
      <w:pPr>
        <w:ind w:left="4372" w:hanging="180"/>
      </w:pPr>
    </w:lvl>
    <w:lvl w:ilvl="6" w:tplc="0416000F" w:tentative="1">
      <w:start w:val="1"/>
      <w:numFmt w:val="decimal"/>
      <w:lvlText w:val="%7."/>
      <w:lvlJc w:val="left"/>
      <w:pPr>
        <w:ind w:left="5092" w:hanging="360"/>
      </w:pPr>
    </w:lvl>
    <w:lvl w:ilvl="7" w:tplc="04160019" w:tentative="1">
      <w:start w:val="1"/>
      <w:numFmt w:val="lowerLetter"/>
      <w:lvlText w:val="%8."/>
      <w:lvlJc w:val="left"/>
      <w:pPr>
        <w:ind w:left="5812" w:hanging="360"/>
      </w:pPr>
    </w:lvl>
    <w:lvl w:ilvl="8" w:tplc="0416001B" w:tentative="1">
      <w:start w:val="1"/>
      <w:numFmt w:val="lowerRoman"/>
      <w:lvlText w:val="%9."/>
      <w:lvlJc w:val="right"/>
      <w:pPr>
        <w:ind w:left="6532" w:hanging="180"/>
      </w:pPr>
    </w:lvl>
  </w:abstractNum>
  <w:abstractNum w:abstractNumId="35">
    <w:nsid w:val="7BD72D20"/>
    <w:multiLevelType w:val="multilevel"/>
    <w:tmpl w:val="A12826F6"/>
    <w:lvl w:ilvl="0">
      <w:start w:val="1"/>
      <w:numFmt w:val="decimal"/>
      <w:lvlText w:val="%1-"/>
      <w:lvlJc w:val="left"/>
      <w:pPr>
        <w:ind w:left="420" w:hanging="420"/>
      </w:pPr>
      <w:rPr>
        <w:rFonts w:hint="default"/>
      </w:rPr>
    </w:lvl>
    <w:lvl w:ilvl="1">
      <w:start w:val="1"/>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36">
    <w:nsid w:val="7E6B3221"/>
    <w:multiLevelType w:val="hybridMultilevel"/>
    <w:tmpl w:val="27B0051E"/>
    <w:lvl w:ilvl="0" w:tplc="9DF684C6">
      <w:start w:val="1"/>
      <w:numFmt w:val="decimal"/>
      <w:lvlText w:val="%1-"/>
      <w:lvlJc w:val="left"/>
      <w:pPr>
        <w:ind w:left="644" w:hanging="360"/>
      </w:pPr>
      <w:rPr>
        <w:rFonts w:hint="default"/>
        <w:b/>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num w:numId="1">
    <w:abstractNumId w:val="10"/>
  </w:num>
  <w:num w:numId="2">
    <w:abstractNumId w:val="15"/>
  </w:num>
  <w:num w:numId="3">
    <w:abstractNumId w:val="16"/>
  </w:num>
  <w:num w:numId="4">
    <w:abstractNumId w:val="36"/>
  </w:num>
  <w:num w:numId="5">
    <w:abstractNumId w:val="31"/>
  </w:num>
  <w:num w:numId="6">
    <w:abstractNumId w:val="11"/>
  </w:num>
  <w:num w:numId="7">
    <w:abstractNumId w:val="1"/>
  </w:num>
  <w:num w:numId="8">
    <w:abstractNumId w:val="6"/>
  </w:num>
  <w:num w:numId="9">
    <w:abstractNumId w:val="19"/>
  </w:num>
  <w:num w:numId="10">
    <w:abstractNumId w:val="13"/>
  </w:num>
  <w:num w:numId="11">
    <w:abstractNumId w:val="12"/>
  </w:num>
  <w:num w:numId="12">
    <w:abstractNumId w:val="0"/>
  </w:num>
  <w:num w:numId="13">
    <w:abstractNumId w:val="21"/>
  </w:num>
  <w:num w:numId="14">
    <w:abstractNumId w:val="29"/>
  </w:num>
  <w:num w:numId="15">
    <w:abstractNumId w:val="3"/>
  </w:num>
  <w:num w:numId="16">
    <w:abstractNumId w:val="23"/>
  </w:num>
  <w:num w:numId="17">
    <w:abstractNumId w:val="27"/>
  </w:num>
  <w:num w:numId="18">
    <w:abstractNumId w:val="26"/>
  </w:num>
  <w:num w:numId="19">
    <w:abstractNumId w:val="22"/>
  </w:num>
  <w:num w:numId="20">
    <w:abstractNumId w:val="17"/>
  </w:num>
  <w:num w:numId="21">
    <w:abstractNumId w:val="18"/>
  </w:num>
  <w:num w:numId="22">
    <w:abstractNumId w:val="28"/>
  </w:num>
  <w:num w:numId="23">
    <w:abstractNumId w:val="9"/>
  </w:num>
  <w:num w:numId="24">
    <w:abstractNumId w:val="7"/>
  </w:num>
  <w:num w:numId="25">
    <w:abstractNumId w:val="25"/>
  </w:num>
  <w:num w:numId="26">
    <w:abstractNumId w:val="24"/>
  </w:num>
  <w:num w:numId="27">
    <w:abstractNumId w:val="32"/>
  </w:num>
  <w:num w:numId="28">
    <w:abstractNumId w:val="14"/>
  </w:num>
  <w:num w:numId="29">
    <w:abstractNumId w:val="35"/>
  </w:num>
  <w:num w:numId="30">
    <w:abstractNumId w:val="20"/>
  </w:num>
  <w:num w:numId="31">
    <w:abstractNumId w:val="33"/>
  </w:num>
  <w:num w:numId="32">
    <w:abstractNumId w:val="34"/>
  </w:num>
  <w:num w:numId="33">
    <w:abstractNumId w:val="2"/>
  </w:num>
  <w:num w:numId="34">
    <w:abstractNumId w:val="4"/>
  </w:num>
  <w:num w:numId="35">
    <w:abstractNumId w:val="8"/>
  </w:num>
  <w:num w:numId="36">
    <w:abstractNumId w:val="5"/>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4BB"/>
    <w:rsid w:val="0000033A"/>
    <w:rsid w:val="000007E7"/>
    <w:rsid w:val="00000B49"/>
    <w:rsid w:val="00000FB4"/>
    <w:rsid w:val="00001653"/>
    <w:rsid w:val="00001AF4"/>
    <w:rsid w:val="00001B86"/>
    <w:rsid w:val="00001E58"/>
    <w:rsid w:val="000025D4"/>
    <w:rsid w:val="000029EE"/>
    <w:rsid w:val="0000369F"/>
    <w:rsid w:val="00003FBF"/>
    <w:rsid w:val="00004BDC"/>
    <w:rsid w:val="000050E1"/>
    <w:rsid w:val="000060AB"/>
    <w:rsid w:val="00006751"/>
    <w:rsid w:val="00006835"/>
    <w:rsid w:val="00006889"/>
    <w:rsid w:val="00006C9D"/>
    <w:rsid w:val="000072B7"/>
    <w:rsid w:val="0000730E"/>
    <w:rsid w:val="00007B4D"/>
    <w:rsid w:val="00010802"/>
    <w:rsid w:val="00010E4A"/>
    <w:rsid w:val="000110FD"/>
    <w:rsid w:val="00011106"/>
    <w:rsid w:val="00011622"/>
    <w:rsid w:val="0001225B"/>
    <w:rsid w:val="00012308"/>
    <w:rsid w:val="00012421"/>
    <w:rsid w:val="00013167"/>
    <w:rsid w:val="0001366F"/>
    <w:rsid w:val="00013761"/>
    <w:rsid w:val="00013A6E"/>
    <w:rsid w:val="00014068"/>
    <w:rsid w:val="00014DC6"/>
    <w:rsid w:val="00015A40"/>
    <w:rsid w:val="0001665F"/>
    <w:rsid w:val="000167B7"/>
    <w:rsid w:val="00016B92"/>
    <w:rsid w:val="0001731C"/>
    <w:rsid w:val="00017451"/>
    <w:rsid w:val="000203B3"/>
    <w:rsid w:val="00020E04"/>
    <w:rsid w:val="000212E8"/>
    <w:rsid w:val="000218A9"/>
    <w:rsid w:val="00021BEC"/>
    <w:rsid w:val="0002243D"/>
    <w:rsid w:val="00022C5E"/>
    <w:rsid w:val="00022EAE"/>
    <w:rsid w:val="00023B3F"/>
    <w:rsid w:val="0002438D"/>
    <w:rsid w:val="000245DB"/>
    <w:rsid w:val="00024FAA"/>
    <w:rsid w:val="00025CFC"/>
    <w:rsid w:val="0002634E"/>
    <w:rsid w:val="00026B1B"/>
    <w:rsid w:val="0002735E"/>
    <w:rsid w:val="0002742B"/>
    <w:rsid w:val="000275DB"/>
    <w:rsid w:val="0002788B"/>
    <w:rsid w:val="000307F7"/>
    <w:rsid w:val="000308EA"/>
    <w:rsid w:val="00031356"/>
    <w:rsid w:val="00031A91"/>
    <w:rsid w:val="000324D4"/>
    <w:rsid w:val="000329FC"/>
    <w:rsid w:val="000334EE"/>
    <w:rsid w:val="00035D8F"/>
    <w:rsid w:val="00036ABD"/>
    <w:rsid w:val="00037924"/>
    <w:rsid w:val="00037FEA"/>
    <w:rsid w:val="000406E3"/>
    <w:rsid w:val="0004099E"/>
    <w:rsid w:val="00040CFA"/>
    <w:rsid w:val="0004148F"/>
    <w:rsid w:val="00041593"/>
    <w:rsid w:val="000429AE"/>
    <w:rsid w:val="00043F83"/>
    <w:rsid w:val="000442C4"/>
    <w:rsid w:val="000445E4"/>
    <w:rsid w:val="000449BD"/>
    <w:rsid w:val="00044AC9"/>
    <w:rsid w:val="00044C9B"/>
    <w:rsid w:val="000450B2"/>
    <w:rsid w:val="000450DD"/>
    <w:rsid w:val="00045908"/>
    <w:rsid w:val="00047767"/>
    <w:rsid w:val="00047D73"/>
    <w:rsid w:val="00051568"/>
    <w:rsid w:val="0005218B"/>
    <w:rsid w:val="000527AC"/>
    <w:rsid w:val="0005323A"/>
    <w:rsid w:val="00054A05"/>
    <w:rsid w:val="00054AB1"/>
    <w:rsid w:val="00054D8A"/>
    <w:rsid w:val="00054DCD"/>
    <w:rsid w:val="0005596C"/>
    <w:rsid w:val="000574E7"/>
    <w:rsid w:val="00057BB8"/>
    <w:rsid w:val="000600A9"/>
    <w:rsid w:val="00061202"/>
    <w:rsid w:val="00061F6C"/>
    <w:rsid w:val="000638EA"/>
    <w:rsid w:val="0006392C"/>
    <w:rsid w:val="00063CDE"/>
    <w:rsid w:val="00063D8E"/>
    <w:rsid w:val="0006545C"/>
    <w:rsid w:val="000664C3"/>
    <w:rsid w:val="00066833"/>
    <w:rsid w:val="00067328"/>
    <w:rsid w:val="000673AA"/>
    <w:rsid w:val="0006748A"/>
    <w:rsid w:val="0007084A"/>
    <w:rsid w:val="00070A4D"/>
    <w:rsid w:val="00070D0F"/>
    <w:rsid w:val="00071ADD"/>
    <w:rsid w:val="000725B5"/>
    <w:rsid w:val="00072B43"/>
    <w:rsid w:val="00072BC0"/>
    <w:rsid w:val="00072BD9"/>
    <w:rsid w:val="000739C5"/>
    <w:rsid w:val="00073A78"/>
    <w:rsid w:val="00073D07"/>
    <w:rsid w:val="00074762"/>
    <w:rsid w:val="00074DC8"/>
    <w:rsid w:val="0007710D"/>
    <w:rsid w:val="0007727D"/>
    <w:rsid w:val="00077306"/>
    <w:rsid w:val="00077512"/>
    <w:rsid w:val="0007754C"/>
    <w:rsid w:val="00077F38"/>
    <w:rsid w:val="000807C9"/>
    <w:rsid w:val="00080AE1"/>
    <w:rsid w:val="00080C33"/>
    <w:rsid w:val="0008109B"/>
    <w:rsid w:val="000811AE"/>
    <w:rsid w:val="00081495"/>
    <w:rsid w:val="00081A8E"/>
    <w:rsid w:val="00082167"/>
    <w:rsid w:val="00083C2E"/>
    <w:rsid w:val="00084556"/>
    <w:rsid w:val="00086182"/>
    <w:rsid w:val="0008694A"/>
    <w:rsid w:val="00086A91"/>
    <w:rsid w:val="000871DE"/>
    <w:rsid w:val="000876A0"/>
    <w:rsid w:val="00090249"/>
    <w:rsid w:val="00090927"/>
    <w:rsid w:val="00090A02"/>
    <w:rsid w:val="00090BEC"/>
    <w:rsid w:val="00090F98"/>
    <w:rsid w:val="000913EC"/>
    <w:rsid w:val="0009186C"/>
    <w:rsid w:val="000923B8"/>
    <w:rsid w:val="000923E1"/>
    <w:rsid w:val="000936AC"/>
    <w:rsid w:val="00093CD3"/>
    <w:rsid w:val="00094084"/>
    <w:rsid w:val="00094461"/>
    <w:rsid w:val="00095D6E"/>
    <w:rsid w:val="000965DE"/>
    <w:rsid w:val="00096A5D"/>
    <w:rsid w:val="00097DFD"/>
    <w:rsid w:val="00097E33"/>
    <w:rsid w:val="00097EAD"/>
    <w:rsid w:val="00097EF2"/>
    <w:rsid w:val="000A1347"/>
    <w:rsid w:val="000A1F45"/>
    <w:rsid w:val="000A28AF"/>
    <w:rsid w:val="000A3484"/>
    <w:rsid w:val="000A38EA"/>
    <w:rsid w:val="000A4C2D"/>
    <w:rsid w:val="000A56B1"/>
    <w:rsid w:val="000A5BC6"/>
    <w:rsid w:val="000A6289"/>
    <w:rsid w:val="000A6463"/>
    <w:rsid w:val="000A6823"/>
    <w:rsid w:val="000A7257"/>
    <w:rsid w:val="000A7708"/>
    <w:rsid w:val="000A7D86"/>
    <w:rsid w:val="000A7E03"/>
    <w:rsid w:val="000B07C1"/>
    <w:rsid w:val="000B0CD9"/>
    <w:rsid w:val="000B1B7B"/>
    <w:rsid w:val="000B1DAA"/>
    <w:rsid w:val="000B28F0"/>
    <w:rsid w:val="000B39F2"/>
    <w:rsid w:val="000B41E9"/>
    <w:rsid w:val="000B573E"/>
    <w:rsid w:val="000B5934"/>
    <w:rsid w:val="000B5A52"/>
    <w:rsid w:val="000B5FB5"/>
    <w:rsid w:val="000B61A3"/>
    <w:rsid w:val="000B668D"/>
    <w:rsid w:val="000B66CD"/>
    <w:rsid w:val="000B6834"/>
    <w:rsid w:val="000B7430"/>
    <w:rsid w:val="000B7F6F"/>
    <w:rsid w:val="000C0991"/>
    <w:rsid w:val="000C0CD3"/>
    <w:rsid w:val="000C0D5C"/>
    <w:rsid w:val="000C1748"/>
    <w:rsid w:val="000C22D5"/>
    <w:rsid w:val="000C2AB9"/>
    <w:rsid w:val="000C2BB3"/>
    <w:rsid w:val="000C2EF4"/>
    <w:rsid w:val="000C313A"/>
    <w:rsid w:val="000C3EE0"/>
    <w:rsid w:val="000C403D"/>
    <w:rsid w:val="000C41A7"/>
    <w:rsid w:val="000C4930"/>
    <w:rsid w:val="000C6193"/>
    <w:rsid w:val="000C6336"/>
    <w:rsid w:val="000C67A0"/>
    <w:rsid w:val="000C6A6D"/>
    <w:rsid w:val="000C6BE8"/>
    <w:rsid w:val="000C7317"/>
    <w:rsid w:val="000C76DC"/>
    <w:rsid w:val="000D1506"/>
    <w:rsid w:val="000D1985"/>
    <w:rsid w:val="000D1B92"/>
    <w:rsid w:val="000D2CF4"/>
    <w:rsid w:val="000D340E"/>
    <w:rsid w:val="000D37E0"/>
    <w:rsid w:val="000D3E8A"/>
    <w:rsid w:val="000D4459"/>
    <w:rsid w:val="000D52E1"/>
    <w:rsid w:val="000D6228"/>
    <w:rsid w:val="000D63EA"/>
    <w:rsid w:val="000D6679"/>
    <w:rsid w:val="000D6EFC"/>
    <w:rsid w:val="000D7601"/>
    <w:rsid w:val="000D7FC3"/>
    <w:rsid w:val="000E0F46"/>
    <w:rsid w:val="000E1E07"/>
    <w:rsid w:val="000E2D93"/>
    <w:rsid w:val="000E31C0"/>
    <w:rsid w:val="000E387E"/>
    <w:rsid w:val="000E3BDF"/>
    <w:rsid w:val="000E40D7"/>
    <w:rsid w:val="000E45BA"/>
    <w:rsid w:val="000E4F40"/>
    <w:rsid w:val="000E5C45"/>
    <w:rsid w:val="000E64B7"/>
    <w:rsid w:val="000E6541"/>
    <w:rsid w:val="000E7016"/>
    <w:rsid w:val="000E7D94"/>
    <w:rsid w:val="000E7E33"/>
    <w:rsid w:val="000F06C5"/>
    <w:rsid w:val="000F2AC1"/>
    <w:rsid w:val="000F68E6"/>
    <w:rsid w:val="000F78D4"/>
    <w:rsid w:val="000F78FB"/>
    <w:rsid w:val="000F7AD9"/>
    <w:rsid w:val="0010034D"/>
    <w:rsid w:val="00100940"/>
    <w:rsid w:val="001017FB"/>
    <w:rsid w:val="00101B76"/>
    <w:rsid w:val="0010203A"/>
    <w:rsid w:val="001020EA"/>
    <w:rsid w:val="0010276B"/>
    <w:rsid w:val="00102DA8"/>
    <w:rsid w:val="00103207"/>
    <w:rsid w:val="0010378D"/>
    <w:rsid w:val="00103831"/>
    <w:rsid w:val="0010437E"/>
    <w:rsid w:val="00104CED"/>
    <w:rsid w:val="00105393"/>
    <w:rsid w:val="001058F8"/>
    <w:rsid w:val="00105D4F"/>
    <w:rsid w:val="001065B6"/>
    <w:rsid w:val="00110A93"/>
    <w:rsid w:val="00110AFF"/>
    <w:rsid w:val="00111154"/>
    <w:rsid w:val="00112014"/>
    <w:rsid w:val="00112468"/>
    <w:rsid w:val="00112D72"/>
    <w:rsid w:val="00112E8A"/>
    <w:rsid w:val="00112F4E"/>
    <w:rsid w:val="001150E8"/>
    <w:rsid w:val="001154F2"/>
    <w:rsid w:val="001163EC"/>
    <w:rsid w:val="001164C6"/>
    <w:rsid w:val="001172E2"/>
    <w:rsid w:val="00120B10"/>
    <w:rsid w:val="00121403"/>
    <w:rsid w:val="001215AA"/>
    <w:rsid w:val="00121AC8"/>
    <w:rsid w:val="00123065"/>
    <w:rsid w:val="001234FF"/>
    <w:rsid w:val="0012369C"/>
    <w:rsid w:val="00123BDD"/>
    <w:rsid w:val="001240C1"/>
    <w:rsid w:val="0012440D"/>
    <w:rsid w:val="00124553"/>
    <w:rsid w:val="00124F81"/>
    <w:rsid w:val="00125136"/>
    <w:rsid w:val="00126C22"/>
    <w:rsid w:val="00127217"/>
    <w:rsid w:val="001277E4"/>
    <w:rsid w:val="001279B5"/>
    <w:rsid w:val="00127D2E"/>
    <w:rsid w:val="00127E05"/>
    <w:rsid w:val="001328DE"/>
    <w:rsid w:val="00133E41"/>
    <w:rsid w:val="00134767"/>
    <w:rsid w:val="001352F8"/>
    <w:rsid w:val="001354AC"/>
    <w:rsid w:val="001361A5"/>
    <w:rsid w:val="001365D9"/>
    <w:rsid w:val="0013775B"/>
    <w:rsid w:val="001402D3"/>
    <w:rsid w:val="00141069"/>
    <w:rsid w:val="00141AB0"/>
    <w:rsid w:val="00141EF6"/>
    <w:rsid w:val="001425F6"/>
    <w:rsid w:val="0014315B"/>
    <w:rsid w:val="0014435C"/>
    <w:rsid w:val="00144B28"/>
    <w:rsid w:val="00144E20"/>
    <w:rsid w:val="0014515A"/>
    <w:rsid w:val="001459D5"/>
    <w:rsid w:val="00146082"/>
    <w:rsid w:val="0014622F"/>
    <w:rsid w:val="001464C4"/>
    <w:rsid w:val="00146CD6"/>
    <w:rsid w:val="00147BAA"/>
    <w:rsid w:val="001503BE"/>
    <w:rsid w:val="00151ADE"/>
    <w:rsid w:val="001524BB"/>
    <w:rsid w:val="00153A5B"/>
    <w:rsid w:val="00154860"/>
    <w:rsid w:val="00154E66"/>
    <w:rsid w:val="00155172"/>
    <w:rsid w:val="001557AD"/>
    <w:rsid w:val="00155D09"/>
    <w:rsid w:val="001562D5"/>
    <w:rsid w:val="00157FAE"/>
    <w:rsid w:val="00157FDC"/>
    <w:rsid w:val="001606A0"/>
    <w:rsid w:val="00160E4F"/>
    <w:rsid w:val="00163377"/>
    <w:rsid w:val="00163544"/>
    <w:rsid w:val="00163786"/>
    <w:rsid w:val="001639EF"/>
    <w:rsid w:val="001642FB"/>
    <w:rsid w:val="00164ECB"/>
    <w:rsid w:val="00165101"/>
    <w:rsid w:val="001654D2"/>
    <w:rsid w:val="00165792"/>
    <w:rsid w:val="001657DA"/>
    <w:rsid w:val="00165C8C"/>
    <w:rsid w:val="00166206"/>
    <w:rsid w:val="00166D1B"/>
    <w:rsid w:val="0016793E"/>
    <w:rsid w:val="00167971"/>
    <w:rsid w:val="00170683"/>
    <w:rsid w:val="00170CB2"/>
    <w:rsid w:val="001710FE"/>
    <w:rsid w:val="001723F4"/>
    <w:rsid w:val="00172C73"/>
    <w:rsid w:val="00173066"/>
    <w:rsid w:val="00173A88"/>
    <w:rsid w:val="00174171"/>
    <w:rsid w:val="00174EFE"/>
    <w:rsid w:val="001754F9"/>
    <w:rsid w:val="001756EF"/>
    <w:rsid w:val="00175914"/>
    <w:rsid w:val="00175DB2"/>
    <w:rsid w:val="00176D1C"/>
    <w:rsid w:val="001777AB"/>
    <w:rsid w:val="00180EFC"/>
    <w:rsid w:val="0018224B"/>
    <w:rsid w:val="001839C5"/>
    <w:rsid w:val="00183A7E"/>
    <w:rsid w:val="00183BDA"/>
    <w:rsid w:val="00183F30"/>
    <w:rsid w:val="00185785"/>
    <w:rsid w:val="00186D18"/>
    <w:rsid w:val="00186E76"/>
    <w:rsid w:val="0018746F"/>
    <w:rsid w:val="00187E57"/>
    <w:rsid w:val="00190270"/>
    <w:rsid w:val="00190E3C"/>
    <w:rsid w:val="00192308"/>
    <w:rsid w:val="00192649"/>
    <w:rsid w:val="001928F8"/>
    <w:rsid w:val="0019362C"/>
    <w:rsid w:val="00193B3E"/>
    <w:rsid w:val="0019436F"/>
    <w:rsid w:val="0019460B"/>
    <w:rsid w:val="00195CC4"/>
    <w:rsid w:val="0019616B"/>
    <w:rsid w:val="001964E8"/>
    <w:rsid w:val="001969F4"/>
    <w:rsid w:val="0019707A"/>
    <w:rsid w:val="001A1784"/>
    <w:rsid w:val="001A1BA1"/>
    <w:rsid w:val="001A1E7C"/>
    <w:rsid w:val="001A2646"/>
    <w:rsid w:val="001A2949"/>
    <w:rsid w:val="001A43BB"/>
    <w:rsid w:val="001A49ED"/>
    <w:rsid w:val="001A58D7"/>
    <w:rsid w:val="001A6B93"/>
    <w:rsid w:val="001A713B"/>
    <w:rsid w:val="001B09C9"/>
    <w:rsid w:val="001B2D61"/>
    <w:rsid w:val="001B33FA"/>
    <w:rsid w:val="001B3BBA"/>
    <w:rsid w:val="001B42C6"/>
    <w:rsid w:val="001B45C9"/>
    <w:rsid w:val="001B5496"/>
    <w:rsid w:val="001B5535"/>
    <w:rsid w:val="001B5636"/>
    <w:rsid w:val="001B633E"/>
    <w:rsid w:val="001B74FB"/>
    <w:rsid w:val="001B75AA"/>
    <w:rsid w:val="001B7853"/>
    <w:rsid w:val="001B7ADB"/>
    <w:rsid w:val="001B7C28"/>
    <w:rsid w:val="001C08F2"/>
    <w:rsid w:val="001C0C61"/>
    <w:rsid w:val="001C1106"/>
    <w:rsid w:val="001C1815"/>
    <w:rsid w:val="001C2F9A"/>
    <w:rsid w:val="001C31E3"/>
    <w:rsid w:val="001C3601"/>
    <w:rsid w:val="001C3812"/>
    <w:rsid w:val="001C3C82"/>
    <w:rsid w:val="001C4873"/>
    <w:rsid w:val="001C498F"/>
    <w:rsid w:val="001C4A25"/>
    <w:rsid w:val="001C4AB5"/>
    <w:rsid w:val="001C5587"/>
    <w:rsid w:val="001C595D"/>
    <w:rsid w:val="001C6049"/>
    <w:rsid w:val="001C6534"/>
    <w:rsid w:val="001C6737"/>
    <w:rsid w:val="001C78BC"/>
    <w:rsid w:val="001C7B6C"/>
    <w:rsid w:val="001D08BA"/>
    <w:rsid w:val="001D1D04"/>
    <w:rsid w:val="001D2E57"/>
    <w:rsid w:val="001D3264"/>
    <w:rsid w:val="001D3DC4"/>
    <w:rsid w:val="001D43DE"/>
    <w:rsid w:val="001D4D9F"/>
    <w:rsid w:val="001D5FA7"/>
    <w:rsid w:val="001D65C6"/>
    <w:rsid w:val="001D6C47"/>
    <w:rsid w:val="001D7403"/>
    <w:rsid w:val="001D7542"/>
    <w:rsid w:val="001D7867"/>
    <w:rsid w:val="001E0A1B"/>
    <w:rsid w:val="001E1280"/>
    <w:rsid w:val="001E174C"/>
    <w:rsid w:val="001E2635"/>
    <w:rsid w:val="001E26FD"/>
    <w:rsid w:val="001E2A04"/>
    <w:rsid w:val="001E3EBD"/>
    <w:rsid w:val="001E5495"/>
    <w:rsid w:val="001E592D"/>
    <w:rsid w:val="001E59DE"/>
    <w:rsid w:val="001E5F0A"/>
    <w:rsid w:val="001E60D9"/>
    <w:rsid w:val="001E62E1"/>
    <w:rsid w:val="001E68BA"/>
    <w:rsid w:val="001E759F"/>
    <w:rsid w:val="001E7820"/>
    <w:rsid w:val="001E7CAE"/>
    <w:rsid w:val="001F07D7"/>
    <w:rsid w:val="001F0DBF"/>
    <w:rsid w:val="001F28D7"/>
    <w:rsid w:val="001F3539"/>
    <w:rsid w:val="001F35BE"/>
    <w:rsid w:val="001F3E82"/>
    <w:rsid w:val="001F425A"/>
    <w:rsid w:val="001F4E26"/>
    <w:rsid w:val="001F5006"/>
    <w:rsid w:val="001F5198"/>
    <w:rsid w:val="001F589B"/>
    <w:rsid w:val="001F5C1C"/>
    <w:rsid w:val="001F64EC"/>
    <w:rsid w:val="001F731F"/>
    <w:rsid w:val="001F75D7"/>
    <w:rsid w:val="0020015E"/>
    <w:rsid w:val="002029DC"/>
    <w:rsid w:val="00202C72"/>
    <w:rsid w:val="0020483F"/>
    <w:rsid w:val="00204A5D"/>
    <w:rsid w:val="0020510F"/>
    <w:rsid w:val="002061E4"/>
    <w:rsid w:val="002068EF"/>
    <w:rsid w:val="00207323"/>
    <w:rsid w:val="0020762D"/>
    <w:rsid w:val="00207A07"/>
    <w:rsid w:val="00207A3A"/>
    <w:rsid w:val="00210794"/>
    <w:rsid w:val="00210C6C"/>
    <w:rsid w:val="00211692"/>
    <w:rsid w:val="002116EC"/>
    <w:rsid w:val="00211869"/>
    <w:rsid w:val="002118EB"/>
    <w:rsid w:val="00211C4B"/>
    <w:rsid w:val="0021216C"/>
    <w:rsid w:val="00212324"/>
    <w:rsid w:val="00212336"/>
    <w:rsid w:val="00212860"/>
    <w:rsid w:val="00213428"/>
    <w:rsid w:val="00213701"/>
    <w:rsid w:val="00214336"/>
    <w:rsid w:val="00214A72"/>
    <w:rsid w:val="00214C78"/>
    <w:rsid w:val="00215F0A"/>
    <w:rsid w:val="00216E28"/>
    <w:rsid w:val="002176B6"/>
    <w:rsid w:val="0021780F"/>
    <w:rsid w:val="00217A60"/>
    <w:rsid w:val="002201CC"/>
    <w:rsid w:val="002203EF"/>
    <w:rsid w:val="0022083A"/>
    <w:rsid w:val="002209A7"/>
    <w:rsid w:val="002215F7"/>
    <w:rsid w:val="00222095"/>
    <w:rsid w:val="002223F8"/>
    <w:rsid w:val="002226FF"/>
    <w:rsid w:val="00223355"/>
    <w:rsid w:val="00223BC7"/>
    <w:rsid w:val="00223C17"/>
    <w:rsid w:val="00224F7A"/>
    <w:rsid w:val="002253AD"/>
    <w:rsid w:val="00226528"/>
    <w:rsid w:val="0022673E"/>
    <w:rsid w:val="00227876"/>
    <w:rsid w:val="002304C8"/>
    <w:rsid w:val="00230554"/>
    <w:rsid w:val="002307D6"/>
    <w:rsid w:val="00230C52"/>
    <w:rsid w:val="00231364"/>
    <w:rsid w:val="0023191C"/>
    <w:rsid w:val="00231DC5"/>
    <w:rsid w:val="00231DEF"/>
    <w:rsid w:val="00233078"/>
    <w:rsid w:val="0023331C"/>
    <w:rsid w:val="00233C7D"/>
    <w:rsid w:val="0023436F"/>
    <w:rsid w:val="00235267"/>
    <w:rsid w:val="00235D40"/>
    <w:rsid w:val="00236AE2"/>
    <w:rsid w:val="0023783A"/>
    <w:rsid w:val="0024041B"/>
    <w:rsid w:val="00240443"/>
    <w:rsid w:val="00240674"/>
    <w:rsid w:val="00242890"/>
    <w:rsid w:val="002429B0"/>
    <w:rsid w:val="00242AAC"/>
    <w:rsid w:val="00242BD0"/>
    <w:rsid w:val="00242D66"/>
    <w:rsid w:val="00242F5A"/>
    <w:rsid w:val="0024320F"/>
    <w:rsid w:val="00243668"/>
    <w:rsid w:val="00243EF8"/>
    <w:rsid w:val="0024513B"/>
    <w:rsid w:val="0024779A"/>
    <w:rsid w:val="00247920"/>
    <w:rsid w:val="0025062B"/>
    <w:rsid w:val="00250DCB"/>
    <w:rsid w:val="00250EEE"/>
    <w:rsid w:val="0025129B"/>
    <w:rsid w:val="0025143C"/>
    <w:rsid w:val="00251ECE"/>
    <w:rsid w:val="00252CA5"/>
    <w:rsid w:val="00253185"/>
    <w:rsid w:val="0025374D"/>
    <w:rsid w:val="00253E76"/>
    <w:rsid w:val="00254340"/>
    <w:rsid w:val="00254EEB"/>
    <w:rsid w:val="00260398"/>
    <w:rsid w:val="0026165B"/>
    <w:rsid w:val="0026287E"/>
    <w:rsid w:val="00263084"/>
    <w:rsid w:val="002630A6"/>
    <w:rsid w:val="00263452"/>
    <w:rsid w:val="00263769"/>
    <w:rsid w:val="00263F81"/>
    <w:rsid w:val="00264238"/>
    <w:rsid w:val="00264A33"/>
    <w:rsid w:val="00264B90"/>
    <w:rsid w:val="00265BF2"/>
    <w:rsid w:val="00266B36"/>
    <w:rsid w:val="002674E7"/>
    <w:rsid w:val="00267AA3"/>
    <w:rsid w:val="00267B6A"/>
    <w:rsid w:val="00270582"/>
    <w:rsid w:val="00270672"/>
    <w:rsid w:val="00270CAB"/>
    <w:rsid w:val="00270D4A"/>
    <w:rsid w:val="00270EF9"/>
    <w:rsid w:val="00271D80"/>
    <w:rsid w:val="00271DB1"/>
    <w:rsid w:val="00272B6F"/>
    <w:rsid w:val="0027300A"/>
    <w:rsid w:val="00274878"/>
    <w:rsid w:val="00274982"/>
    <w:rsid w:val="0027526C"/>
    <w:rsid w:val="002752F4"/>
    <w:rsid w:val="00275F59"/>
    <w:rsid w:val="0027623D"/>
    <w:rsid w:val="00282D4B"/>
    <w:rsid w:val="00282D6F"/>
    <w:rsid w:val="00283843"/>
    <w:rsid w:val="002846BE"/>
    <w:rsid w:val="00284A29"/>
    <w:rsid w:val="0028518E"/>
    <w:rsid w:val="00285216"/>
    <w:rsid w:val="002854A4"/>
    <w:rsid w:val="00285508"/>
    <w:rsid w:val="00285DD1"/>
    <w:rsid w:val="0028620F"/>
    <w:rsid w:val="002901DE"/>
    <w:rsid w:val="00290710"/>
    <w:rsid w:val="00290CDE"/>
    <w:rsid w:val="00290E86"/>
    <w:rsid w:val="002919DE"/>
    <w:rsid w:val="0029272C"/>
    <w:rsid w:val="0029293B"/>
    <w:rsid w:val="002929A0"/>
    <w:rsid w:val="00292ED1"/>
    <w:rsid w:val="00293528"/>
    <w:rsid w:val="00293851"/>
    <w:rsid w:val="00293D97"/>
    <w:rsid w:val="00294537"/>
    <w:rsid w:val="00294BE3"/>
    <w:rsid w:val="002951C9"/>
    <w:rsid w:val="00295A84"/>
    <w:rsid w:val="00295F08"/>
    <w:rsid w:val="002975E8"/>
    <w:rsid w:val="002976E9"/>
    <w:rsid w:val="00297AA6"/>
    <w:rsid w:val="002A0909"/>
    <w:rsid w:val="002A1044"/>
    <w:rsid w:val="002A1107"/>
    <w:rsid w:val="002A1BFF"/>
    <w:rsid w:val="002A3EAE"/>
    <w:rsid w:val="002A47CD"/>
    <w:rsid w:val="002A4A3F"/>
    <w:rsid w:val="002A4E4D"/>
    <w:rsid w:val="002A4F20"/>
    <w:rsid w:val="002A5086"/>
    <w:rsid w:val="002A53C6"/>
    <w:rsid w:val="002A7106"/>
    <w:rsid w:val="002A727F"/>
    <w:rsid w:val="002A7D8E"/>
    <w:rsid w:val="002A7F1A"/>
    <w:rsid w:val="002B03AB"/>
    <w:rsid w:val="002B0583"/>
    <w:rsid w:val="002B06BA"/>
    <w:rsid w:val="002B0742"/>
    <w:rsid w:val="002B0F39"/>
    <w:rsid w:val="002B103A"/>
    <w:rsid w:val="002B1067"/>
    <w:rsid w:val="002B1445"/>
    <w:rsid w:val="002B2F1C"/>
    <w:rsid w:val="002B3C36"/>
    <w:rsid w:val="002B3C93"/>
    <w:rsid w:val="002B475F"/>
    <w:rsid w:val="002B6C16"/>
    <w:rsid w:val="002B79E7"/>
    <w:rsid w:val="002B79F0"/>
    <w:rsid w:val="002B7C9C"/>
    <w:rsid w:val="002C0BC6"/>
    <w:rsid w:val="002C0DCF"/>
    <w:rsid w:val="002C0F76"/>
    <w:rsid w:val="002C10FF"/>
    <w:rsid w:val="002C16E2"/>
    <w:rsid w:val="002C2008"/>
    <w:rsid w:val="002C2607"/>
    <w:rsid w:val="002C2FBA"/>
    <w:rsid w:val="002C3196"/>
    <w:rsid w:val="002C31D9"/>
    <w:rsid w:val="002C35C2"/>
    <w:rsid w:val="002C4C57"/>
    <w:rsid w:val="002C4F23"/>
    <w:rsid w:val="002C61DD"/>
    <w:rsid w:val="002C68FE"/>
    <w:rsid w:val="002C6E35"/>
    <w:rsid w:val="002C7568"/>
    <w:rsid w:val="002C788F"/>
    <w:rsid w:val="002D0F99"/>
    <w:rsid w:val="002D2315"/>
    <w:rsid w:val="002D3345"/>
    <w:rsid w:val="002D35C8"/>
    <w:rsid w:val="002D3670"/>
    <w:rsid w:val="002D3965"/>
    <w:rsid w:val="002D3E99"/>
    <w:rsid w:val="002D44C5"/>
    <w:rsid w:val="002D51A0"/>
    <w:rsid w:val="002D5AEE"/>
    <w:rsid w:val="002D5D2A"/>
    <w:rsid w:val="002D5D5A"/>
    <w:rsid w:val="002D5E3C"/>
    <w:rsid w:val="002D6057"/>
    <w:rsid w:val="002D61A4"/>
    <w:rsid w:val="002D65CA"/>
    <w:rsid w:val="002D76A5"/>
    <w:rsid w:val="002D7AF5"/>
    <w:rsid w:val="002E0E46"/>
    <w:rsid w:val="002E172F"/>
    <w:rsid w:val="002E1ADA"/>
    <w:rsid w:val="002E1CB8"/>
    <w:rsid w:val="002E31D9"/>
    <w:rsid w:val="002E3FCB"/>
    <w:rsid w:val="002E4296"/>
    <w:rsid w:val="002E4AC1"/>
    <w:rsid w:val="002E5FA2"/>
    <w:rsid w:val="002E5FDF"/>
    <w:rsid w:val="002E6107"/>
    <w:rsid w:val="002E61CC"/>
    <w:rsid w:val="002E7DDE"/>
    <w:rsid w:val="002F0C6D"/>
    <w:rsid w:val="002F125A"/>
    <w:rsid w:val="002F1509"/>
    <w:rsid w:val="002F1A4D"/>
    <w:rsid w:val="002F20D1"/>
    <w:rsid w:val="002F2E2B"/>
    <w:rsid w:val="002F3922"/>
    <w:rsid w:val="002F40FE"/>
    <w:rsid w:val="002F47E7"/>
    <w:rsid w:val="002F5C75"/>
    <w:rsid w:val="002F6AF8"/>
    <w:rsid w:val="00300452"/>
    <w:rsid w:val="003007D5"/>
    <w:rsid w:val="00300CAE"/>
    <w:rsid w:val="003012DA"/>
    <w:rsid w:val="00301577"/>
    <w:rsid w:val="00302036"/>
    <w:rsid w:val="0030285D"/>
    <w:rsid w:val="00302ECD"/>
    <w:rsid w:val="00303BA5"/>
    <w:rsid w:val="003047D1"/>
    <w:rsid w:val="00305672"/>
    <w:rsid w:val="00305705"/>
    <w:rsid w:val="00305D92"/>
    <w:rsid w:val="00305ED1"/>
    <w:rsid w:val="0030683A"/>
    <w:rsid w:val="00306CE7"/>
    <w:rsid w:val="00306D30"/>
    <w:rsid w:val="00307D82"/>
    <w:rsid w:val="00310077"/>
    <w:rsid w:val="00310976"/>
    <w:rsid w:val="0031393B"/>
    <w:rsid w:val="00313B7F"/>
    <w:rsid w:val="0031419D"/>
    <w:rsid w:val="00314FC9"/>
    <w:rsid w:val="00315A3E"/>
    <w:rsid w:val="00315E0C"/>
    <w:rsid w:val="00316646"/>
    <w:rsid w:val="00316981"/>
    <w:rsid w:val="0031698F"/>
    <w:rsid w:val="00316E6F"/>
    <w:rsid w:val="0032169F"/>
    <w:rsid w:val="003217CD"/>
    <w:rsid w:val="00322083"/>
    <w:rsid w:val="003223D9"/>
    <w:rsid w:val="0032242F"/>
    <w:rsid w:val="00322B43"/>
    <w:rsid w:val="0032442A"/>
    <w:rsid w:val="003246B3"/>
    <w:rsid w:val="00324E80"/>
    <w:rsid w:val="00325A1E"/>
    <w:rsid w:val="00325D04"/>
    <w:rsid w:val="00325E98"/>
    <w:rsid w:val="0032612E"/>
    <w:rsid w:val="00326485"/>
    <w:rsid w:val="00326EEB"/>
    <w:rsid w:val="00326F62"/>
    <w:rsid w:val="00330145"/>
    <w:rsid w:val="0033031D"/>
    <w:rsid w:val="00330656"/>
    <w:rsid w:val="00331888"/>
    <w:rsid w:val="0033241E"/>
    <w:rsid w:val="003345D9"/>
    <w:rsid w:val="003348B0"/>
    <w:rsid w:val="00334BEA"/>
    <w:rsid w:val="00336BBB"/>
    <w:rsid w:val="00336BEB"/>
    <w:rsid w:val="00340EF3"/>
    <w:rsid w:val="00341072"/>
    <w:rsid w:val="003419A7"/>
    <w:rsid w:val="003420C3"/>
    <w:rsid w:val="00342133"/>
    <w:rsid w:val="0034265B"/>
    <w:rsid w:val="003432E3"/>
    <w:rsid w:val="00343FED"/>
    <w:rsid w:val="00344017"/>
    <w:rsid w:val="00344250"/>
    <w:rsid w:val="003447C4"/>
    <w:rsid w:val="00344F16"/>
    <w:rsid w:val="00345AEB"/>
    <w:rsid w:val="00346428"/>
    <w:rsid w:val="003464D1"/>
    <w:rsid w:val="003466EA"/>
    <w:rsid w:val="00347445"/>
    <w:rsid w:val="00351670"/>
    <w:rsid w:val="00351DA9"/>
    <w:rsid w:val="00351E88"/>
    <w:rsid w:val="00353059"/>
    <w:rsid w:val="003530A0"/>
    <w:rsid w:val="00353AF9"/>
    <w:rsid w:val="003557CA"/>
    <w:rsid w:val="00356129"/>
    <w:rsid w:val="00356932"/>
    <w:rsid w:val="00356C7F"/>
    <w:rsid w:val="003573B4"/>
    <w:rsid w:val="00357BE9"/>
    <w:rsid w:val="0036033D"/>
    <w:rsid w:val="00361255"/>
    <w:rsid w:val="00361E1E"/>
    <w:rsid w:val="00362827"/>
    <w:rsid w:val="00362FB1"/>
    <w:rsid w:val="0036336C"/>
    <w:rsid w:val="00364453"/>
    <w:rsid w:val="00364A69"/>
    <w:rsid w:val="00364F25"/>
    <w:rsid w:val="0036578B"/>
    <w:rsid w:val="0036591F"/>
    <w:rsid w:val="00365F8E"/>
    <w:rsid w:val="00365FBC"/>
    <w:rsid w:val="0036621A"/>
    <w:rsid w:val="0036621B"/>
    <w:rsid w:val="003702FB"/>
    <w:rsid w:val="00370EC5"/>
    <w:rsid w:val="00371244"/>
    <w:rsid w:val="00371D28"/>
    <w:rsid w:val="00371DB6"/>
    <w:rsid w:val="00372833"/>
    <w:rsid w:val="00372E08"/>
    <w:rsid w:val="0037361F"/>
    <w:rsid w:val="00373785"/>
    <w:rsid w:val="003737E8"/>
    <w:rsid w:val="003738E7"/>
    <w:rsid w:val="003742A3"/>
    <w:rsid w:val="00374A11"/>
    <w:rsid w:val="003754E3"/>
    <w:rsid w:val="00375C15"/>
    <w:rsid w:val="0037606A"/>
    <w:rsid w:val="003761D0"/>
    <w:rsid w:val="00377E47"/>
    <w:rsid w:val="00377E70"/>
    <w:rsid w:val="003806E4"/>
    <w:rsid w:val="003809BA"/>
    <w:rsid w:val="00381901"/>
    <w:rsid w:val="00381E0A"/>
    <w:rsid w:val="00383DD9"/>
    <w:rsid w:val="00383F7B"/>
    <w:rsid w:val="003845BF"/>
    <w:rsid w:val="00385031"/>
    <w:rsid w:val="003850A0"/>
    <w:rsid w:val="003862F8"/>
    <w:rsid w:val="00386764"/>
    <w:rsid w:val="00386827"/>
    <w:rsid w:val="00386BCF"/>
    <w:rsid w:val="003879A4"/>
    <w:rsid w:val="00387F13"/>
    <w:rsid w:val="00387F7D"/>
    <w:rsid w:val="00390341"/>
    <w:rsid w:val="003907F9"/>
    <w:rsid w:val="003908AF"/>
    <w:rsid w:val="00390BA2"/>
    <w:rsid w:val="00391263"/>
    <w:rsid w:val="00391482"/>
    <w:rsid w:val="00391532"/>
    <w:rsid w:val="00391F6A"/>
    <w:rsid w:val="003928FF"/>
    <w:rsid w:val="00393747"/>
    <w:rsid w:val="003941B1"/>
    <w:rsid w:val="0039532E"/>
    <w:rsid w:val="0039591B"/>
    <w:rsid w:val="00397144"/>
    <w:rsid w:val="003A0DB8"/>
    <w:rsid w:val="003A18C0"/>
    <w:rsid w:val="003A29A2"/>
    <w:rsid w:val="003A2C22"/>
    <w:rsid w:val="003A2E36"/>
    <w:rsid w:val="003A4580"/>
    <w:rsid w:val="003A4746"/>
    <w:rsid w:val="003A4B20"/>
    <w:rsid w:val="003A5BC1"/>
    <w:rsid w:val="003A69A3"/>
    <w:rsid w:val="003A70A5"/>
    <w:rsid w:val="003A7B0D"/>
    <w:rsid w:val="003A7DCA"/>
    <w:rsid w:val="003B0554"/>
    <w:rsid w:val="003B069E"/>
    <w:rsid w:val="003B18C1"/>
    <w:rsid w:val="003B1E43"/>
    <w:rsid w:val="003B356C"/>
    <w:rsid w:val="003B3A51"/>
    <w:rsid w:val="003B3A76"/>
    <w:rsid w:val="003B3FAB"/>
    <w:rsid w:val="003C0155"/>
    <w:rsid w:val="003C1458"/>
    <w:rsid w:val="003C148C"/>
    <w:rsid w:val="003C1C1F"/>
    <w:rsid w:val="003C1DE6"/>
    <w:rsid w:val="003C209E"/>
    <w:rsid w:val="003C345D"/>
    <w:rsid w:val="003C4807"/>
    <w:rsid w:val="003C4EA4"/>
    <w:rsid w:val="003C518E"/>
    <w:rsid w:val="003C5340"/>
    <w:rsid w:val="003D0266"/>
    <w:rsid w:val="003D08EB"/>
    <w:rsid w:val="003D1247"/>
    <w:rsid w:val="003D1458"/>
    <w:rsid w:val="003D2A01"/>
    <w:rsid w:val="003D45D9"/>
    <w:rsid w:val="003D4A04"/>
    <w:rsid w:val="003D4A4C"/>
    <w:rsid w:val="003D53D6"/>
    <w:rsid w:val="003D54EB"/>
    <w:rsid w:val="003D5874"/>
    <w:rsid w:val="003D6E0E"/>
    <w:rsid w:val="003D76D1"/>
    <w:rsid w:val="003D79DD"/>
    <w:rsid w:val="003E073E"/>
    <w:rsid w:val="003E0760"/>
    <w:rsid w:val="003E0965"/>
    <w:rsid w:val="003E099D"/>
    <w:rsid w:val="003E1B1C"/>
    <w:rsid w:val="003E1D7A"/>
    <w:rsid w:val="003E2953"/>
    <w:rsid w:val="003E2969"/>
    <w:rsid w:val="003E2CA5"/>
    <w:rsid w:val="003E3048"/>
    <w:rsid w:val="003E35B4"/>
    <w:rsid w:val="003E3E2C"/>
    <w:rsid w:val="003E48D3"/>
    <w:rsid w:val="003E524F"/>
    <w:rsid w:val="003E5B87"/>
    <w:rsid w:val="003E5C86"/>
    <w:rsid w:val="003E5EA4"/>
    <w:rsid w:val="003E5EB8"/>
    <w:rsid w:val="003E6165"/>
    <w:rsid w:val="003E651A"/>
    <w:rsid w:val="003E66F1"/>
    <w:rsid w:val="003E7053"/>
    <w:rsid w:val="003F0070"/>
    <w:rsid w:val="003F0C97"/>
    <w:rsid w:val="003F0CE3"/>
    <w:rsid w:val="003F1617"/>
    <w:rsid w:val="003F190A"/>
    <w:rsid w:val="003F2355"/>
    <w:rsid w:val="003F2D4A"/>
    <w:rsid w:val="003F320A"/>
    <w:rsid w:val="003F3460"/>
    <w:rsid w:val="003F3F9C"/>
    <w:rsid w:val="003F41FA"/>
    <w:rsid w:val="003F44F3"/>
    <w:rsid w:val="003F4824"/>
    <w:rsid w:val="003F5ABC"/>
    <w:rsid w:val="003F5B5E"/>
    <w:rsid w:val="003F5D6C"/>
    <w:rsid w:val="003F612E"/>
    <w:rsid w:val="003F70B2"/>
    <w:rsid w:val="003F7358"/>
    <w:rsid w:val="003F77D4"/>
    <w:rsid w:val="003F7D89"/>
    <w:rsid w:val="003F7ED4"/>
    <w:rsid w:val="00400700"/>
    <w:rsid w:val="00402516"/>
    <w:rsid w:val="0040597D"/>
    <w:rsid w:val="004067C6"/>
    <w:rsid w:val="004067D8"/>
    <w:rsid w:val="0040695E"/>
    <w:rsid w:val="004071DE"/>
    <w:rsid w:val="0040786A"/>
    <w:rsid w:val="00407D2C"/>
    <w:rsid w:val="00407D58"/>
    <w:rsid w:val="00410B94"/>
    <w:rsid w:val="004115F5"/>
    <w:rsid w:val="00411A14"/>
    <w:rsid w:val="0041258D"/>
    <w:rsid w:val="004127DF"/>
    <w:rsid w:val="0041346F"/>
    <w:rsid w:val="00413990"/>
    <w:rsid w:val="004144DE"/>
    <w:rsid w:val="00415B30"/>
    <w:rsid w:val="004162C9"/>
    <w:rsid w:val="004164C4"/>
    <w:rsid w:val="00417223"/>
    <w:rsid w:val="00417295"/>
    <w:rsid w:val="00421063"/>
    <w:rsid w:val="004212C6"/>
    <w:rsid w:val="00421436"/>
    <w:rsid w:val="00421BDB"/>
    <w:rsid w:val="0042306F"/>
    <w:rsid w:val="00424362"/>
    <w:rsid w:val="0042479D"/>
    <w:rsid w:val="004247B9"/>
    <w:rsid w:val="00424D3A"/>
    <w:rsid w:val="0042671A"/>
    <w:rsid w:val="004278AA"/>
    <w:rsid w:val="00430282"/>
    <w:rsid w:val="004309FF"/>
    <w:rsid w:val="0043223E"/>
    <w:rsid w:val="00432773"/>
    <w:rsid w:val="00433679"/>
    <w:rsid w:val="00433A94"/>
    <w:rsid w:val="00433D18"/>
    <w:rsid w:val="00434560"/>
    <w:rsid w:val="00434E57"/>
    <w:rsid w:val="0043519E"/>
    <w:rsid w:val="004351BF"/>
    <w:rsid w:val="00435622"/>
    <w:rsid w:val="0043570F"/>
    <w:rsid w:val="00435C3F"/>
    <w:rsid w:val="004363A2"/>
    <w:rsid w:val="00436CAB"/>
    <w:rsid w:val="00436D11"/>
    <w:rsid w:val="00436E17"/>
    <w:rsid w:val="004401DB"/>
    <w:rsid w:val="004407F0"/>
    <w:rsid w:val="00441F11"/>
    <w:rsid w:val="00442C78"/>
    <w:rsid w:val="00443493"/>
    <w:rsid w:val="004441C3"/>
    <w:rsid w:val="00444539"/>
    <w:rsid w:val="00445B9F"/>
    <w:rsid w:val="00446399"/>
    <w:rsid w:val="004509E2"/>
    <w:rsid w:val="00450DEC"/>
    <w:rsid w:val="00450E37"/>
    <w:rsid w:val="00453737"/>
    <w:rsid w:val="00453799"/>
    <w:rsid w:val="00453BF4"/>
    <w:rsid w:val="004546D3"/>
    <w:rsid w:val="00456278"/>
    <w:rsid w:val="004569AD"/>
    <w:rsid w:val="00456FEF"/>
    <w:rsid w:val="0045707D"/>
    <w:rsid w:val="00457754"/>
    <w:rsid w:val="004577D1"/>
    <w:rsid w:val="00460C5C"/>
    <w:rsid w:val="00460DF0"/>
    <w:rsid w:val="004628DA"/>
    <w:rsid w:val="0046327A"/>
    <w:rsid w:val="004634DC"/>
    <w:rsid w:val="004639E9"/>
    <w:rsid w:val="00464049"/>
    <w:rsid w:val="00464543"/>
    <w:rsid w:val="00464A09"/>
    <w:rsid w:val="00464D36"/>
    <w:rsid w:val="00464E82"/>
    <w:rsid w:val="004652B1"/>
    <w:rsid w:val="0046650A"/>
    <w:rsid w:val="004670FB"/>
    <w:rsid w:val="00470C18"/>
    <w:rsid w:val="00470CE3"/>
    <w:rsid w:val="004713DB"/>
    <w:rsid w:val="00471B4A"/>
    <w:rsid w:val="00471BFC"/>
    <w:rsid w:val="00471C4E"/>
    <w:rsid w:val="00473054"/>
    <w:rsid w:val="00473127"/>
    <w:rsid w:val="00473146"/>
    <w:rsid w:val="0047324E"/>
    <w:rsid w:val="004736BA"/>
    <w:rsid w:val="0047688A"/>
    <w:rsid w:val="004768AF"/>
    <w:rsid w:val="00476E06"/>
    <w:rsid w:val="00477F41"/>
    <w:rsid w:val="00480312"/>
    <w:rsid w:val="00481040"/>
    <w:rsid w:val="004810A3"/>
    <w:rsid w:val="004810AD"/>
    <w:rsid w:val="0048171C"/>
    <w:rsid w:val="00481778"/>
    <w:rsid w:val="00481F23"/>
    <w:rsid w:val="00482057"/>
    <w:rsid w:val="00482911"/>
    <w:rsid w:val="004830E1"/>
    <w:rsid w:val="00484263"/>
    <w:rsid w:val="004846D1"/>
    <w:rsid w:val="00484E61"/>
    <w:rsid w:val="00485697"/>
    <w:rsid w:val="00485A70"/>
    <w:rsid w:val="00486B40"/>
    <w:rsid w:val="00486BD3"/>
    <w:rsid w:val="0049032A"/>
    <w:rsid w:val="00491368"/>
    <w:rsid w:val="0049167D"/>
    <w:rsid w:val="00491F9B"/>
    <w:rsid w:val="00492191"/>
    <w:rsid w:val="00492680"/>
    <w:rsid w:val="00492806"/>
    <w:rsid w:val="00492AA3"/>
    <w:rsid w:val="00494A0D"/>
    <w:rsid w:val="00495F6F"/>
    <w:rsid w:val="00497887"/>
    <w:rsid w:val="004A019C"/>
    <w:rsid w:val="004A06C9"/>
    <w:rsid w:val="004A0929"/>
    <w:rsid w:val="004A1264"/>
    <w:rsid w:val="004A1375"/>
    <w:rsid w:val="004A141F"/>
    <w:rsid w:val="004A2B37"/>
    <w:rsid w:val="004A30F8"/>
    <w:rsid w:val="004A39CA"/>
    <w:rsid w:val="004A3AC4"/>
    <w:rsid w:val="004A549C"/>
    <w:rsid w:val="004A6C33"/>
    <w:rsid w:val="004A6E30"/>
    <w:rsid w:val="004A6E3F"/>
    <w:rsid w:val="004A6FC6"/>
    <w:rsid w:val="004A74F4"/>
    <w:rsid w:val="004B2521"/>
    <w:rsid w:val="004B280B"/>
    <w:rsid w:val="004B2D1F"/>
    <w:rsid w:val="004B30F2"/>
    <w:rsid w:val="004B42D4"/>
    <w:rsid w:val="004B6016"/>
    <w:rsid w:val="004B61A7"/>
    <w:rsid w:val="004B6B45"/>
    <w:rsid w:val="004B6BCF"/>
    <w:rsid w:val="004C0258"/>
    <w:rsid w:val="004C0950"/>
    <w:rsid w:val="004C09A9"/>
    <w:rsid w:val="004C0DDE"/>
    <w:rsid w:val="004C15D0"/>
    <w:rsid w:val="004C4089"/>
    <w:rsid w:val="004C449F"/>
    <w:rsid w:val="004C4852"/>
    <w:rsid w:val="004C4C79"/>
    <w:rsid w:val="004C4EE6"/>
    <w:rsid w:val="004C54D7"/>
    <w:rsid w:val="004C586A"/>
    <w:rsid w:val="004C5F61"/>
    <w:rsid w:val="004D0123"/>
    <w:rsid w:val="004D0DF4"/>
    <w:rsid w:val="004D1653"/>
    <w:rsid w:val="004D1702"/>
    <w:rsid w:val="004D179C"/>
    <w:rsid w:val="004D180D"/>
    <w:rsid w:val="004D1B62"/>
    <w:rsid w:val="004D1CE5"/>
    <w:rsid w:val="004D2463"/>
    <w:rsid w:val="004D34C0"/>
    <w:rsid w:val="004D35BB"/>
    <w:rsid w:val="004D3BC4"/>
    <w:rsid w:val="004D437D"/>
    <w:rsid w:val="004D45F5"/>
    <w:rsid w:val="004D4DBB"/>
    <w:rsid w:val="004D4DD2"/>
    <w:rsid w:val="004D5023"/>
    <w:rsid w:val="004D5588"/>
    <w:rsid w:val="004D5A5B"/>
    <w:rsid w:val="004D747C"/>
    <w:rsid w:val="004D7736"/>
    <w:rsid w:val="004D7ED6"/>
    <w:rsid w:val="004E02B2"/>
    <w:rsid w:val="004E0572"/>
    <w:rsid w:val="004E059E"/>
    <w:rsid w:val="004E0FD5"/>
    <w:rsid w:val="004E104E"/>
    <w:rsid w:val="004E1CC9"/>
    <w:rsid w:val="004E1E2F"/>
    <w:rsid w:val="004E242E"/>
    <w:rsid w:val="004E310F"/>
    <w:rsid w:val="004E35FE"/>
    <w:rsid w:val="004E4355"/>
    <w:rsid w:val="004E4465"/>
    <w:rsid w:val="004E5DC8"/>
    <w:rsid w:val="004E6832"/>
    <w:rsid w:val="004E6A31"/>
    <w:rsid w:val="004E6C25"/>
    <w:rsid w:val="004E6C98"/>
    <w:rsid w:val="004E7371"/>
    <w:rsid w:val="004F00CC"/>
    <w:rsid w:val="004F1C53"/>
    <w:rsid w:val="004F38CA"/>
    <w:rsid w:val="004F4505"/>
    <w:rsid w:val="004F4F20"/>
    <w:rsid w:val="004F5A33"/>
    <w:rsid w:val="004F62F3"/>
    <w:rsid w:val="004F6A5E"/>
    <w:rsid w:val="004F6DEB"/>
    <w:rsid w:val="004F73A4"/>
    <w:rsid w:val="00502CF9"/>
    <w:rsid w:val="00503086"/>
    <w:rsid w:val="005030D5"/>
    <w:rsid w:val="00503AB4"/>
    <w:rsid w:val="005041B6"/>
    <w:rsid w:val="005049F7"/>
    <w:rsid w:val="00504F3D"/>
    <w:rsid w:val="005059FD"/>
    <w:rsid w:val="005069DA"/>
    <w:rsid w:val="00506C41"/>
    <w:rsid w:val="00506E84"/>
    <w:rsid w:val="00507AD6"/>
    <w:rsid w:val="00511442"/>
    <w:rsid w:val="00511F03"/>
    <w:rsid w:val="0051208A"/>
    <w:rsid w:val="00512372"/>
    <w:rsid w:val="00512B1C"/>
    <w:rsid w:val="005134EA"/>
    <w:rsid w:val="005135CC"/>
    <w:rsid w:val="005136BD"/>
    <w:rsid w:val="00513A5F"/>
    <w:rsid w:val="00513C54"/>
    <w:rsid w:val="005140EF"/>
    <w:rsid w:val="0051458B"/>
    <w:rsid w:val="00514C1C"/>
    <w:rsid w:val="00514D6A"/>
    <w:rsid w:val="0051566E"/>
    <w:rsid w:val="00515839"/>
    <w:rsid w:val="00515E58"/>
    <w:rsid w:val="00516105"/>
    <w:rsid w:val="00516743"/>
    <w:rsid w:val="00516FC8"/>
    <w:rsid w:val="005174CA"/>
    <w:rsid w:val="00517ACF"/>
    <w:rsid w:val="00520286"/>
    <w:rsid w:val="00520470"/>
    <w:rsid w:val="00520546"/>
    <w:rsid w:val="00520A51"/>
    <w:rsid w:val="00520CA5"/>
    <w:rsid w:val="00520D9E"/>
    <w:rsid w:val="00520EE3"/>
    <w:rsid w:val="00521A6B"/>
    <w:rsid w:val="005221BC"/>
    <w:rsid w:val="0052250E"/>
    <w:rsid w:val="005226CE"/>
    <w:rsid w:val="00522E71"/>
    <w:rsid w:val="00523442"/>
    <w:rsid w:val="0052424B"/>
    <w:rsid w:val="0052444A"/>
    <w:rsid w:val="00524A11"/>
    <w:rsid w:val="00525569"/>
    <w:rsid w:val="00527D09"/>
    <w:rsid w:val="00527F7E"/>
    <w:rsid w:val="005301E5"/>
    <w:rsid w:val="00531063"/>
    <w:rsid w:val="00531493"/>
    <w:rsid w:val="005314FD"/>
    <w:rsid w:val="0053171C"/>
    <w:rsid w:val="00531BB4"/>
    <w:rsid w:val="00531F81"/>
    <w:rsid w:val="00535B56"/>
    <w:rsid w:val="00536E63"/>
    <w:rsid w:val="0054076B"/>
    <w:rsid w:val="00540879"/>
    <w:rsid w:val="0054111C"/>
    <w:rsid w:val="005413E7"/>
    <w:rsid w:val="00541AB6"/>
    <w:rsid w:val="00541B60"/>
    <w:rsid w:val="00541C70"/>
    <w:rsid w:val="005422ED"/>
    <w:rsid w:val="00542BD0"/>
    <w:rsid w:val="005437C3"/>
    <w:rsid w:val="005437CE"/>
    <w:rsid w:val="005439A8"/>
    <w:rsid w:val="005447B9"/>
    <w:rsid w:val="00544F3B"/>
    <w:rsid w:val="00545865"/>
    <w:rsid w:val="00545B74"/>
    <w:rsid w:val="00545E03"/>
    <w:rsid w:val="00545F0D"/>
    <w:rsid w:val="0054624B"/>
    <w:rsid w:val="00547321"/>
    <w:rsid w:val="00547AAB"/>
    <w:rsid w:val="00550552"/>
    <w:rsid w:val="005508A7"/>
    <w:rsid w:val="0055095A"/>
    <w:rsid w:val="00550C1F"/>
    <w:rsid w:val="00550C4A"/>
    <w:rsid w:val="0055160C"/>
    <w:rsid w:val="00551B54"/>
    <w:rsid w:val="005531C9"/>
    <w:rsid w:val="0055370F"/>
    <w:rsid w:val="005537C0"/>
    <w:rsid w:val="005545CC"/>
    <w:rsid w:val="005546AA"/>
    <w:rsid w:val="00555320"/>
    <w:rsid w:val="00555A72"/>
    <w:rsid w:val="00556456"/>
    <w:rsid w:val="00556D14"/>
    <w:rsid w:val="005572CB"/>
    <w:rsid w:val="0055780A"/>
    <w:rsid w:val="00557F74"/>
    <w:rsid w:val="00561417"/>
    <w:rsid w:val="005615F6"/>
    <w:rsid w:val="00562037"/>
    <w:rsid w:val="00562111"/>
    <w:rsid w:val="0056271D"/>
    <w:rsid w:val="00562A5B"/>
    <w:rsid w:val="00562DE6"/>
    <w:rsid w:val="00562FF3"/>
    <w:rsid w:val="00563BB7"/>
    <w:rsid w:val="00563C7C"/>
    <w:rsid w:val="00563D31"/>
    <w:rsid w:val="005656D0"/>
    <w:rsid w:val="00565783"/>
    <w:rsid w:val="00565842"/>
    <w:rsid w:val="00565892"/>
    <w:rsid w:val="005679A7"/>
    <w:rsid w:val="00570135"/>
    <w:rsid w:val="00570698"/>
    <w:rsid w:val="00570714"/>
    <w:rsid w:val="00570CC7"/>
    <w:rsid w:val="00570D67"/>
    <w:rsid w:val="00571AC0"/>
    <w:rsid w:val="00572F45"/>
    <w:rsid w:val="0057402C"/>
    <w:rsid w:val="0057411E"/>
    <w:rsid w:val="00574965"/>
    <w:rsid w:val="0057588D"/>
    <w:rsid w:val="00576AF7"/>
    <w:rsid w:val="00576F8F"/>
    <w:rsid w:val="00577470"/>
    <w:rsid w:val="00577A82"/>
    <w:rsid w:val="005801AC"/>
    <w:rsid w:val="00580EDD"/>
    <w:rsid w:val="005813C8"/>
    <w:rsid w:val="0058141D"/>
    <w:rsid w:val="0058156D"/>
    <w:rsid w:val="00581F6B"/>
    <w:rsid w:val="005829EC"/>
    <w:rsid w:val="00582C79"/>
    <w:rsid w:val="00583D3D"/>
    <w:rsid w:val="00583F36"/>
    <w:rsid w:val="00585E15"/>
    <w:rsid w:val="00585E88"/>
    <w:rsid w:val="00586C62"/>
    <w:rsid w:val="00586D02"/>
    <w:rsid w:val="00590F8F"/>
    <w:rsid w:val="00591B17"/>
    <w:rsid w:val="00591B72"/>
    <w:rsid w:val="005922C6"/>
    <w:rsid w:val="00592B7F"/>
    <w:rsid w:val="0059323B"/>
    <w:rsid w:val="0059397E"/>
    <w:rsid w:val="00593AF9"/>
    <w:rsid w:val="00593D83"/>
    <w:rsid w:val="00593E52"/>
    <w:rsid w:val="005942CD"/>
    <w:rsid w:val="00594F4A"/>
    <w:rsid w:val="0059641A"/>
    <w:rsid w:val="00596583"/>
    <w:rsid w:val="00596625"/>
    <w:rsid w:val="00596912"/>
    <w:rsid w:val="00596CB8"/>
    <w:rsid w:val="00596D58"/>
    <w:rsid w:val="00596D99"/>
    <w:rsid w:val="005970FB"/>
    <w:rsid w:val="0059733C"/>
    <w:rsid w:val="00597F89"/>
    <w:rsid w:val="005A0A15"/>
    <w:rsid w:val="005A0A89"/>
    <w:rsid w:val="005A0AE3"/>
    <w:rsid w:val="005A0F8D"/>
    <w:rsid w:val="005A19F1"/>
    <w:rsid w:val="005A29E8"/>
    <w:rsid w:val="005A2A91"/>
    <w:rsid w:val="005A3011"/>
    <w:rsid w:val="005A3B24"/>
    <w:rsid w:val="005A44BB"/>
    <w:rsid w:val="005A6C8D"/>
    <w:rsid w:val="005A783F"/>
    <w:rsid w:val="005B0219"/>
    <w:rsid w:val="005B0719"/>
    <w:rsid w:val="005B08AC"/>
    <w:rsid w:val="005B099B"/>
    <w:rsid w:val="005B1134"/>
    <w:rsid w:val="005B1724"/>
    <w:rsid w:val="005B1F5F"/>
    <w:rsid w:val="005B225B"/>
    <w:rsid w:val="005B26D6"/>
    <w:rsid w:val="005B3097"/>
    <w:rsid w:val="005B41CF"/>
    <w:rsid w:val="005B421F"/>
    <w:rsid w:val="005B43E6"/>
    <w:rsid w:val="005B6574"/>
    <w:rsid w:val="005B6C01"/>
    <w:rsid w:val="005B7711"/>
    <w:rsid w:val="005B777E"/>
    <w:rsid w:val="005B7978"/>
    <w:rsid w:val="005C0A19"/>
    <w:rsid w:val="005C0D93"/>
    <w:rsid w:val="005C1A28"/>
    <w:rsid w:val="005C292B"/>
    <w:rsid w:val="005C297B"/>
    <w:rsid w:val="005C304F"/>
    <w:rsid w:val="005C3630"/>
    <w:rsid w:val="005C4128"/>
    <w:rsid w:val="005D00CD"/>
    <w:rsid w:val="005D0318"/>
    <w:rsid w:val="005D25B2"/>
    <w:rsid w:val="005D2CF6"/>
    <w:rsid w:val="005D4365"/>
    <w:rsid w:val="005D4923"/>
    <w:rsid w:val="005D5282"/>
    <w:rsid w:val="005D5BF5"/>
    <w:rsid w:val="005D66AE"/>
    <w:rsid w:val="005D6F08"/>
    <w:rsid w:val="005D722E"/>
    <w:rsid w:val="005D75A7"/>
    <w:rsid w:val="005D771B"/>
    <w:rsid w:val="005D7C67"/>
    <w:rsid w:val="005E0DB5"/>
    <w:rsid w:val="005E111B"/>
    <w:rsid w:val="005E155C"/>
    <w:rsid w:val="005E16D0"/>
    <w:rsid w:val="005E194D"/>
    <w:rsid w:val="005E1F34"/>
    <w:rsid w:val="005E2EE1"/>
    <w:rsid w:val="005E302C"/>
    <w:rsid w:val="005E31E8"/>
    <w:rsid w:val="005E4025"/>
    <w:rsid w:val="005E4718"/>
    <w:rsid w:val="005E55C1"/>
    <w:rsid w:val="005E58DA"/>
    <w:rsid w:val="005E5A04"/>
    <w:rsid w:val="005E6D0B"/>
    <w:rsid w:val="005E7710"/>
    <w:rsid w:val="005E7C46"/>
    <w:rsid w:val="005E7ED4"/>
    <w:rsid w:val="005F0F83"/>
    <w:rsid w:val="005F160A"/>
    <w:rsid w:val="005F178D"/>
    <w:rsid w:val="005F2B70"/>
    <w:rsid w:val="005F2EB9"/>
    <w:rsid w:val="005F3875"/>
    <w:rsid w:val="005F3A0A"/>
    <w:rsid w:val="005F45BF"/>
    <w:rsid w:val="005F4E1E"/>
    <w:rsid w:val="005F5355"/>
    <w:rsid w:val="005F6E30"/>
    <w:rsid w:val="005F7C4E"/>
    <w:rsid w:val="005F7CA8"/>
    <w:rsid w:val="005F7DEB"/>
    <w:rsid w:val="0060033A"/>
    <w:rsid w:val="0060049F"/>
    <w:rsid w:val="00600574"/>
    <w:rsid w:val="00600C5E"/>
    <w:rsid w:val="00600C65"/>
    <w:rsid w:val="0060149F"/>
    <w:rsid w:val="00601527"/>
    <w:rsid w:val="006021EB"/>
    <w:rsid w:val="0060234F"/>
    <w:rsid w:val="006032DA"/>
    <w:rsid w:val="00604405"/>
    <w:rsid w:val="006048AD"/>
    <w:rsid w:val="00604A04"/>
    <w:rsid w:val="00605746"/>
    <w:rsid w:val="00605876"/>
    <w:rsid w:val="00605AEE"/>
    <w:rsid w:val="006060E4"/>
    <w:rsid w:val="006068AF"/>
    <w:rsid w:val="00606E6B"/>
    <w:rsid w:val="00606FE2"/>
    <w:rsid w:val="006075B4"/>
    <w:rsid w:val="006105A9"/>
    <w:rsid w:val="00610B80"/>
    <w:rsid w:val="00610B84"/>
    <w:rsid w:val="00611D97"/>
    <w:rsid w:val="0061237B"/>
    <w:rsid w:val="00612E01"/>
    <w:rsid w:val="00612F23"/>
    <w:rsid w:val="006135C7"/>
    <w:rsid w:val="00613715"/>
    <w:rsid w:val="0061497F"/>
    <w:rsid w:val="00614D02"/>
    <w:rsid w:val="00615222"/>
    <w:rsid w:val="00615447"/>
    <w:rsid w:val="006169BA"/>
    <w:rsid w:val="00617828"/>
    <w:rsid w:val="00620CC0"/>
    <w:rsid w:val="00621002"/>
    <w:rsid w:val="00621578"/>
    <w:rsid w:val="00622621"/>
    <w:rsid w:val="006227C9"/>
    <w:rsid w:val="006227FE"/>
    <w:rsid w:val="00622E3A"/>
    <w:rsid w:val="00622E5B"/>
    <w:rsid w:val="00623608"/>
    <w:rsid w:val="0062379E"/>
    <w:rsid w:val="00623A1F"/>
    <w:rsid w:val="006242F8"/>
    <w:rsid w:val="00626750"/>
    <w:rsid w:val="00626F37"/>
    <w:rsid w:val="00627349"/>
    <w:rsid w:val="006304D0"/>
    <w:rsid w:val="00631389"/>
    <w:rsid w:val="00631B74"/>
    <w:rsid w:val="006320CA"/>
    <w:rsid w:val="00632844"/>
    <w:rsid w:val="006334B2"/>
    <w:rsid w:val="00633A6A"/>
    <w:rsid w:val="00633F73"/>
    <w:rsid w:val="00634F6D"/>
    <w:rsid w:val="00635196"/>
    <w:rsid w:val="0063567C"/>
    <w:rsid w:val="0063572B"/>
    <w:rsid w:val="00636970"/>
    <w:rsid w:val="00637618"/>
    <w:rsid w:val="0063791A"/>
    <w:rsid w:val="00637DDD"/>
    <w:rsid w:val="00637E4F"/>
    <w:rsid w:val="00640B30"/>
    <w:rsid w:val="00640DB5"/>
    <w:rsid w:val="00640FD4"/>
    <w:rsid w:val="00642870"/>
    <w:rsid w:val="00642B02"/>
    <w:rsid w:val="0064368D"/>
    <w:rsid w:val="00643998"/>
    <w:rsid w:val="00646B92"/>
    <w:rsid w:val="00646C82"/>
    <w:rsid w:val="00647017"/>
    <w:rsid w:val="006470B7"/>
    <w:rsid w:val="00647EF5"/>
    <w:rsid w:val="006503F2"/>
    <w:rsid w:val="0065087A"/>
    <w:rsid w:val="00650B62"/>
    <w:rsid w:val="006514D4"/>
    <w:rsid w:val="0065155B"/>
    <w:rsid w:val="00651D0C"/>
    <w:rsid w:val="00652A61"/>
    <w:rsid w:val="00653411"/>
    <w:rsid w:val="00653BD0"/>
    <w:rsid w:val="006545B0"/>
    <w:rsid w:val="00654743"/>
    <w:rsid w:val="00654DB8"/>
    <w:rsid w:val="00655084"/>
    <w:rsid w:val="00655179"/>
    <w:rsid w:val="00655313"/>
    <w:rsid w:val="00655747"/>
    <w:rsid w:val="00655894"/>
    <w:rsid w:val="0065659F"/>
    <w:rsid w:val="00657A7C"/>
    <w:rsid w:val="00660D09"/>
    <w:rsid w:val="00660E71"/>
    <w:rsid w:val="006618BB"/>
    <w:rsid w:val="00661A89"/>
    <w:rsid w:val="00662453"/>
    <w:rsid w:val="006626F1"/>
    <w:rsid w:val="00662F07"/>
    <w:rsid w:val="0066320F"/>
    <w:rsid w:val="006632B4"/>
    <w:rsid w:val="00664567"/>
    <w:rsid w:val="00664A9A"/>
    <w:rsid w:val="00664F22"/>
    <w:rsid w:val="00665E1E"/>
    <w:rsid w:val="00666159"/>
    <w:rsid w:val="00666805"/>
    <w:rsid w:val="00666C92"/>
    <w:rsid w:val="00667615"/>
    <w:rsid w:val="00667D9B"/>
    <w:rsid w:val="00667FC7"/>
    <w:rsid w:val="00671212"/>
    <w:rsid w:val="006716BD"/>
    <w:rsid w:val="00671C4B"/>
    <w:rsid w:val="00672661"/>
    <w:rsid w:val="00673BBF"/>
    <w:rsid w:val="00673E2A"/>
    <w:rsid w:val="006747B1"/>
    <w:rsid w:val="00674D91"/>
    <w:rsid w:val="00674FB7"/>
    <w:rsid w:val="006759A8"/>
    <w:rsid w:val="00677027"/>
    <w:rsid w:val="0067753C"/>
    <w:rsid w:val="00680736"/>
    <w:rsid w:val="00681149"/>
    <w:rsid w:val="006814C2"/>
    <w:rsid w:val="006826AA"/>
    <w:rsid w:val="00682D82"/>
    <w:rsid w:val="00683E75"/>
    <w:rsid w:val="00684617"/>
    <w:rsid w:val="00684906"/>
    <w:rsid w:val="006871B5"/>
    <w:rsid w:val="00687B60"/>
    <w:rsid w:val="00687C39"/>
    <w:rsid w:val="00687C5A"/>
    <w:rsid w:val="00690C5D"/>
    <w:rsid w:val="006919C8"/>
    <w:rsid w:val="00691CEF"/>
    <w:rsid w:val="006928E2"/>
    <w:rsid w:val="00692C0A"/>
    <w:rsid w:val="006936DA"/>
    <w:rsid w:val="00694EF7"/>
    <w:rsid w:val="006952E4"/>
    <w:rsid w:val="006953F7"/>
    <w:rsid w:val="00695CD1"/>
    <w:rsid w:val="00696274"/>
    <w:rsid w:val="0069639E"/>
    <w:rsid w:val="006969B4"/>
    <w:rsid w:val="00696F2D"/>
    <w:rsid w:val="00697729"/>
    <w:rsid w:val="006A07C5"/>
    <w:rsid w:val="006A14E7"/>
    <w:rsid w:val="006A1CC3"/>
    <w:rsid w:val="006A2926"/>
    <w:rsid w:val="006A3510"/>
    <w:rsid w:val="006A3635"/>
    <w:rsid w:val="006A3756"/>
    <w:rsid w:val="006A4642"/>
    <w:rsid w:val="006A4AA3"/>
    <w:rsid w:val="006A4FB6"/>
    <w:rsid w:val="006A53AB"/>
    <w:rsid w:val="006A5808"/>
    <w:rsid w:val="006A644D"/>
    <w:rsid w:val="006A70AF"/>
    <w:rsid w:val="006A7315"/>
    <w:rsid w:val="006A7FBA"/>
    <w:rsid w:val="006B2EC0"/>
    <w:rsid w:val="006B378A"/>
    <w:rsid w:val="006B3E27"/>
    <w:rsid w:val="006B3EC8"/>
    <w:rsid w:val="006B4DB7"/>
    <w:rsid w:val="006B53F4"/>
    <w:rsid w:val="006B5B6A"/>
    <w:rsid w:val="006B5D1E"/>
    <w:rsid w:val="006B6544"/>
    <w:rsid w:val="006B7A4F"/>
    <w:rsid w:val="006C001B"/>
    <w:rsid w:val="006C0187"/>
    <w:rsid w:val="006C036D"/>
    <w:rsid w:val="006C0CB1"/>
    <w:rsid w:val="006C1717"/>
    <w:rsid w:val="006C1A8C"/>
    <w:rsid w:val="006C253F"/>
    <w:rsid w:val="006C2754"/>
    <w:rsid w:val="006C2AFC"/>
    <w:rsid w:val="006C2B2E"/>
    <w:rsid w:val="006C3AA2"/>
    <w:rsid w:val="006C3C57"/>
    <w:rsid w:val="006C4FE5"/>
    <w:rsid w:val="006C560B"/>
    <w:rsid w:val="006C56B5"/>
    <w:rsid w:val="006C597B"/>
    <w:rsid w:val="006C5F61"/>
    <w:rsid w:val="006C60F8"/>
    <w:rsid w:val="006C6AF6"/>
    <w:rsid w:val="006C7219"/>
    <w:rsid w:val="006D1A96"/>
    <w:rsid w:val="006D1AD6"/>
    <w:rsid w:val="006D21F6"/>
    <w:rsid w:val="006D2829"/>
    <w:rsid w:val="006D28EE"/>
    <w:rsid w:val="006D28FB"/>
    <w:rsid w:val="006D2F18"/>
    <w:rsid w:val="006D3FB1"/>
    <w:rsid w:val="006D4B5A"/>
    <w:rsid w:val="006D4DB4"/>
    <w:rsid w:val="006D520C"/>
    <w:rsid w:val="006D5E38"/>
    <w:rsid w:val="006D62FE"/>
    <w:rsid w:val="006D6382"/>
    <w:rsid w:val="006D658E"/>
    <w:rsid w:val="006D6593"/>
    <w:rsid w:val="006D721C"/>
    <w:rsid w:val="006D77CE"/>
    <w:rsid w:val="006D7A53"/>
    <w:rsid w:val="006E0884"/>
    <w:rsid w:val="006E09F5"/>
    <w:rsid w:val="006E0A2C"/>
    <w:rsid w:val="006E0D83"/>
    <w:rsid w:val="006E164F"/>
    <w:rsid w:val="006E16A0"/>
    <w:rsid w:val="006E216D"/>
    <w:rsid w:val="006E27E0"/>
    <w:rsid w:val="006E28B3"/>
    <w:rsid w:val="006E2BC9"/>
    <w:rsid w:val="006E33D7"/>
    <w:rsid w:val="006E3403"/>
    <w:rsid w:val="006E3551"/>
    <w:rsid w:val="006E3769"/>
    <w:rsid w:val="006E4B4B"/>
    <w:rsid w:val="006E4F66"/>
    <w:rsid w:val="006E5231"/>
    <w:rsid w:val="006E59F7"/>
    <w:rsid w:val="006E5F39"/>
    <w:rsid w:val="006E618C"/>
    <w:rsid w:val="006E6454"/>
    <w:rsid w:val="006E65BC"/>
    <w:rsid w:val="006F0622"/>
    <w:rsid w:val="006F0DED"/>
    <w:rsid w:val="006F1BD8"/>
    <w:rsid w:val="006F1F75"/>
    <w:rsid w:val="006F1F9B"/>
    <w:rsid w:val="006F2109"/>
    <w:rsid w:val="006F3919"/>
    <w:rsid w:val="006F3B0B"/>
    <w:rsid w:val="006F44D5"/>
    <w:rsid w:val="006F48B8"/>
    <w:rsid w:val="006F5137"/>
    <w:rsid w:val="006F536A"/>
    <w:rsid w:val="006F5F8E"/>
    <w:rsid w:val="006F6795"/>
    <w:rsid w:val="006F6FC4"/>
    <w:rsid w:val="00701185"/>
    <w:rsid w:val="00701C9A"/>
    <w:rsid w:val="007028DF"/>
    <w:rsid w:val="00702A23"/>
    <w:rsid w:val="00702C2F"/>
    <w:rsid w:val="00703D18"/>
    <w:rsid w:val="00704282"/>
    <w:rsid w:val="0070520C"/>
    <w:rsid w:val="00705A60"/>
    <w:rsid w:val="00705B4E"/>
    <w:rsid w:val="00706918"/>
    <w:rsid w:val="00707026"/>
    <w:rsid w:val="007071A1"/>
    <w:rsid w:val="00710109"/>
    <w:rsid w:val="0071043C"/>
    <w:rsid w:val="00710A41"/>
    <w:rsid w:val="00711038"/>
    <w:rsid w:val="00711E71"/>
    <w:rsid w:val="007121DB"/>
    <w:rsid w:val="007123AC"/>
    <w:rsid w:val="007130D0"/>
    <w:rsid w:val="007134F9"/>
    <w:rsid w:val="00713C4F"/>
    <w:rsid w:val="00714098"/>
    <w:rsid w:val="007156B5"/>
    <w:rsid w:val="007159BB"/>
    <w:rsid w:val="00715A3B"/>
    <w:rsid w:val="00716455"/>
    <w:rsid w:val="00717121"/>
    <w:rsid w:val="0071716C"/>
    <w:rsid w:val="007172CD"/>
    <w:rsid w:val="00720266"/>
    <w:rsid w:val="007202E2"/>
    <w:rsid w:val="007202E5"/>
    <w:rsid w:val="007220DC"/>
    <w:rsid w:val="00723439"/>
    <w:rsid w:val="007240E8"/>
    <w:rsid w:val="0072411E"/>
    <w:rsid w:val="00725280"/>
    <w:rsid w:val="007254AA"/>
    <w:rsid w:val="007254BC"/>
    <w:rsid w:val="00725B89"/>
    <w:rsid w:val="00726C36"/>
    <w:rsid w:val="007304C0"/>
    <w:rsid w:val="00730565"/>
    <w:rsid w:val="00730A61"/>
    <w:rsid w:val="00730C76"/>
    <w:rsid w:val="00731206"/>
    <w:rsid w:val="007321D2"/>
    <w:rsid w:val="0073320D"/>
    <w:rsid w:val="00733747"/>
    <w:rsid w:val="00733A19"/>
    <w:rsid w:val="0073471F"/>
    <w:rsid w:val="0073575F"/>
    <w:rsid w:val="00740BB9"/>
    <w:rsid w:val="00740BF0"/>
    <w:rsid w:val="00741AB7"/>
    <w:rsid w:val="00741D1F"/>
    <w:rsid w:val="00743442"/>
    <w:rsid w:val="007439D2"/>
    <w:rsid w:val="00743BD9"/>
    <w:rsid w:val="00743D16"/>
    <w:rsid w:val="00744193"/>
    <w:rsid w:val="007442A4"/>
    <w:rsid w:val="00744B8D"/>
    <w:rsid w:val="00745262"/>
    <w:rsid w:val="0074532F"/>
    <w:rsid w:val="00745D4E"/>
    <w:rsid w:val="00747A2A"/>
    <w:rsid w:val="00747C8F"/>
    <w:rsid w:val="00747FA2"/>
    <w:rsid w:val="00747FEF"/>
    <w:rsid w:val="00750931"/>
    <w:rsid w:val="0075158F"/>
    <w:rsid w:val="007515A8"/>
    <w:rsid w:val="00751BE4"/>
    <w:rsid w:val="00751C08"/>
    <w:rsid w:val="00753E2B"/>
    <w:rsid w:val="00754109"/>
    <w:rsid w:val="007541BE"/>
    <w:rsid w:val="0075472D"/>
    <w:rsid w:val="00754878"/>
    <w:rsid w:val="0075547B"/>
    <w:rsid w:val="00755BD7"/>
    <w:rsid w:val="00756E4F"/>
    <w:rsid w:val="007573DB"/>
    <w:rsid w:val="00757911"/>
    <w:rsid w:val="00757C05"/>
    <w:rsid w:val="00757E84"/>
    <w:rsid w:val="00757F01"/>
    <w:rsid w:val="0076096A"/>
    <w:rsid w:val="00760DC4"/>
    <w:rsid w:val="00761589"/>
    <w:rsid w:val="007625A7"/>
    <w:rsid w:val="00762924"/>
    <w:rsid w:val="00762B3D"/>
    <w:rsid w:val="00762BC5"/>
    <w:rsid w:val="007636D7"/>
    <w:rsid w:val="00763ACD"/>
    <w:rsid w:val="007647CE"/>
    <w:rsid w:val="00764B02"/>
    <w:rsid w:val="00765731"/>
    <w:rsid w:val="00765EC3"/>
    <w:rsid w:val="00765F0D"/>
    <w:rsid w:val="00766625"/>
    <w:rsid w:val="00767457"/>
    <w:rsid w:val="0076758A"/>
    <w:rsid w:val="00770A99"/>
    <w:rsid w:val="00773AA9"/>
    <w:rsid w:val="0077483C"/>
    <w:rsid w:val="00774BA0"/>
    <w:rsid w:val="007758AC"/>
    <w:rsid w:val="00775A89"/>
    <w:rsid w:val="00775C19"/>
    <w:rsid w:val="007762A4"/>
    <w:rsid w:val="0077778C"/>
    <w:rsid w:val="00777CBF"/>
    <w:rsid w:val="00777D25"/>
    <w:rsid w:val="00777E0A"/>
    <w:rsid w:val="007801B8"/>
    <w:rsid w:val="007803C7"/>
    <w:rsid w:val="00780BBF"/>
    <w:rsid w:val="00781CC5"/>
    <w:rsid w:val="0078238A"/>
    <w:rsid w:val="007827E2"/>
    <w:rsid w:val="00782E6B"/>
    <w:rsid w:val="0078411E"/>
    <w:rsid w:val="007844FF"/>
    <w:rsid w:val="007858E9"/>
    <w:rsid w:val="00785CEC"/>
    <w:rsid w:val="007864C4"/>
    <w:rsid w:val="00786D38"/>
    <w:rsid w:val="007872D1"/>
    <w:rsid w:val="0078738A"/>
    <w:rsid w:val="00787D56"/>
    <w:rsid w:val="00790C54"/>
    <w:rsid w:val="00790F08"/>
    <w:rsid w:val="00792D39"/>
    <w:rsid w:val="00792F52"/>
    <w:rsid w:val="007934FD"/>
    <w:rsid w:val="007935DB"/>
    <w:rsid w:val="007936BD"/>
    <w:rsid w:val="00794392"/>
    <w:rsid w:val="0079446C"/>
    <w:rsid w:val="0079494A"/>
    <w:rsid w:val="00794B30"/>
    <w:rsid w:val="00794BE7"/>
    <w:rsid w:val="00796D3D"/>
    <w:rsid w:val="00796FF4"/>
    <w:rsid w:val="0079719E"/>
    <w:rsid w:val="007977D4"/>
    <w:rsid w:val="00797B70"/>
    <w:rsid w:val="007A0481"/>
    <w:rsid w:val="007A309A"/>
    <w:rsid w:val="007A3711"/>
    <w:rsid w:val="007A4AF3"/>
    <w:rsid w:val="007A4D0A"/>
    <w:rsid w:val="007A5A8D"/>
    <w:rsid w:val="007A5E91"/>
    <w:rsid w:val="007A68BC"/>
    <w:rsid w:val="007A691F"/>
    <w:rsid w:val="007A729B"/>
    <w:rsid w:val="007A7595"/>
    <w:rsid w:val="007A7811"/>
    <w:rsid w:val="007A7AAC"/>
    <w:rsid w:val="007B004E"/>
    <w:rsid w:val="007B03C0"/>
    <w:rsid w:val="007B0CBF"/>
    <w:rsid w:val="007B11D1"/>
    <w:rsid w:val="007B16E9"/>
    <w:rsid w:val="007B1C39"/>
    <w:rsid w:val="007B1D3F"/>
    <w:rsid w:val="007B2403"/>
    <w:rsid w:val="007B2443"/>
    <w:rsid w:val="007B24F8"/>
    <w:rsid w:val="007B312E"/>
    <w:rsid w:val="007B386B"/>
    <w:rsid w:val="007B3ADD"/>
    <w:rsid w:val="007B3B71"/>
    <w:rsid w:val="007B4030"/>
    <w:rsid w:val="007B410F"/>
    <w:rsid w:val="007B42B9"/>
    <w:rsid w:val="007B4466"/>
    <w:rsid w:val="007B487C"/>
    <w:rsid w:val="007B5487"/>
    <w:rsid w:val="007B5EC0"/>
    <w:rsid w:val="007B6683"/>
    <w:rsid w:val="007B668E"/>
    <w:rsid w:val="007B7132"/>
    <w:rsid w:val="007B72B5"/>
    <w:rsid w:val="007B7364"/>
    <w:rsid w:val="007B765A"/>
    <w:rsid w:val="007B7711"/>
    <w:rsid w:val="007B7BBD"/>
    <w:rsid w:val="007C00B0"/>
    <w:rsid w:val="007C0E6E"/>
    <w:rsid w:val="007C1DD0"/>
    <w:rsid w:val="007C2071"/>
    <w:rsid w:val="007C257C"/>
    <w:rsid w:val="007C2F2A"/>
    <w:rsid w:val="007C2F63"/>
    <w:rsid w:val="007C3ED2"/>
    <w:rsid w:val="007C448D"/>
    <w:rsid w:val="007C4873"/>
    <w:rsid w:val="007C55F1"/>
    <w:rsid w:val="007C664A"/>
    <w:rsid w:val="007C6932"/>
    <w:rsid w:val="007C7C42"/>
    <w:rsid w:val="007D04A3"/>
    <w:rsid w:val="007D2089"/>
    <w:rsid w:val="007D2116"/>
    <w:rsid w:val="007D2BDF"/>
    <w:rsid w:val="007D38B4"/>
    <w:rsid w:val="007D3FE5"/>
    <w:rsid w:val="007D46E6"/>
    <w:rsid w:val="007D4F3A"/>
    <w:rsid w:val="007D5304"/>
    <w:rsid w:val="007D54A1"/>
    <w:rsid w:val="007D5F96"/>
    <w:rsid w:val="007D6195"/>
    <w:rsid w:val="007D674E"/>
    <w:rsid w:val="007E0E6E"/>
    <w:rsid w:val="007E0FF5"/>
    <w:rsid w:val="007E2B05"/>
    <w:rsid w:val="007E455E"/>
    <w:rsid w:val="007E4A9D"/>
    <w:rsid w:val="007E5B2D"/>
    <w:rsid w:val="007E7B87"/>
    <w:rsid w:val="007E7E0F"/>
    <w:rsid w:val="007F0A4C"/>
    <w:rsid w:val="007F0C82"/>
    <w:rsid w:val="007F0D3F"/>
    <w:rsid w:val="007F1626"/>
    <w:rsid w:val="007F2347"/>
    <w:rsid w:val="007F2825"/>
    <w:rsid w:val="007F29BE"/>
    <w:rsid w:val="007F30BA"/>
    <w:rsid w:val="007F3559"/>
    <w:rsid w:val="007F36C5"/>
    <w:rsid w:val="007F37C6"/>
    <w:rsid w:val="007F3DD2"/>
    <w:rsid w:val="007F4C2B"/>
    <w:rsid w:val="007F59B6"/>
    <w:rsid w:val="007F5A43"/>
    <w:rsid w:val="007F5D2D"/>
    <w:rsid w:val="007F61BE"/>
    <w:rsid w:val="007F63C1"/>
    <w:rsid w:val="007F73F0"/>
    <w:rsid w:val="007F7BBB"/>
    <w:rsid w:val="008018AC"/>
    <w:rsid w:val="0080211B"/>
    <w:rsid w:val="0080275E"/>
    <w:rsid w:val="00802818"/>
    <w:rsid w:val="00802A4B"/>
    <w:rsid w:val="00802AAC"/>
    <w:rsid w:val="00803307"/>
    <w:rsid w:val="0080396B"/>
    <w:rsid w:val="00803B98"/>
    <w:rsid w:val="00804684"/>
    <w:rsid w:val="00804BC1"/>
    <w:rsid w:val="0080556B"/>
    <w:rsid w:val="00805581"/>
    <w:rsid w:val="00805A58"/>
    <w:rsid w:val="008060A0"/>
    <w:rsid w:val="0080698F"/>
    <w:rsid w:val="00807674"/>
    <w:rsid w:val="008109C6"/>
    <w:rsid w:val="00810B9A"/>
    <w:rsid w:val="008126F4"/>
    <w:rsid w:val="00812A5B"/>
    <w:rsid w:val="00812C97"/>
    <w:rsid w:val="00812F42"/>
    <w:rsid w:val="00813CBD"/>
    <w:rsid w:val="008143D1"/>
    <w:rsid w:val="00814C6B"/>
    <w:rsid w:val="008152C8"/>
    <w:rsid w:val="008153B9"/>
    <w:rsid w:val="00815470"/>
    <w:rsid w:val="008169C6"/>
    <w:rsid w:val="0081724E"/>
    <w:rsid w:val="00817B6B"/>
    <w:rsid w:val="00820D42"/>
    <w:rsid w:val="00821FBD"/>
    <w:rsid w:val="00822FF8"/>
    <w:rsid w:val="0082315F"/>
    <w:rsid w:val="008231E7"/>
    <w:rsid w:val="0082394B"/>
    <w:rsid w:val="0082415E"/>
    <w:rsid w:val="00824496"/>
    <w:rsid w:val="00824E31"/>
    <w:rsid w:val="00824F2E"/>
    <w:rsid w:val="00825BA9"/>
    <w:rsid w:val="00825F2B"/>
    <w:rsid w:val="008260AD"/>
    <w:rsid w:val="008271C8"/>
    <w:rsid w:val="008276F7"/>
    <w:rsid w:val="00827770"/>
    <w:rsid w:val="0082793C"/>
    <w:rsid w:val="0083040B"/>
    <w:rsid w:val="008307FE"/>
    <w:rsid w:val="00830E3C"/>
    <w:rsid w:val="00831475"/>
    <w:rsid w:val="00831727"/>
    <w:rsid w:val="00831E17"/>
    <w:rsid w:val="00832819"/>
    <w:rsid w:val="0083332C"/>
    <w:rsid w:val="00833586"/>
    <w:rsid w:val="00833844"/>
    <w:rsid w:val="00834ABC"/>
    <w:rsid w:val="008354BA"/>
    <w:rsid w:val="008367B4"/>
    <w:rsid w:val="00837107"/>
    <w:rsid w:val="0083736D"/>
    <w:rsid w:val="00840005"/>
    <w:rsid w:val="00840880"/>
    <w:rsid w:val="00840CA9"/>
    <w:rsid w:val="008414DE"/>
    <w:rsid w:val="00842578"/>
    <w:rsid w:val="00842D4B"/>
    <w:rsid w:val="0084334B"/>
    <w:rsid w:val="00843996"/>
    <w:rsid w:val="0084632E"/>
    <w:rsid w:val="00846D01"/>
    <w:rsid w:val="008476C6"/>
    <w:rsid w:val="00847923"/>
    <w:rsid w:val="00850531"/>
    <w:rsid w:val="00850BC8"/>
    <w:rsid w:val="00850C8C"/>
    <w:rsid w:val="00851453"/>
    <w:rsid w:val="00851520"/>
    <w:rsid w:val="00851B4D"/>
    <w:rsid w:val="00852DBC"/>
    <w:rsid w:val="00852F48"/>
    <w:rsid w:val="008534B3"/>
    <w:rsid w:val="008544D8"/>
    <w:rsid w:val="008545EE"/>
    <w:rsid w:val="008548BC"/>
    <w:rsid w:val="00854C5F"/>
    <w:rsid w:val="008551FD"/>
    <w:rsid w:val="00855BBE"/>
    <w:rsid w:val="00856076"/>
    <w:rsid w:val="0085653C"/>
    <w:rsid w:val="0085785D"/>
    <w:rsid w:val="00857889"/>
    <w:rsid w:val="00857D13"/>
    <w:rsid w:val="00857D42"/>
    <w:rsid w:val="00857D59"/>
    <w:rsid w:val="00860945"/>
    <w:rsid w:val="00860BCE"/>
    <w:rsid w:val="00860D36"/>
    <w:rsid w:val="00861511"/>
    <w:rsid w:val="00861713"/>
    <w:rsid w:val="008618B1"/>
    <w:rsid w:val="00861CE6"/>
    <w:rsid w:val="00862507"/>
    <w:rsid w:val="00862B5C"/>
    <w:rsid w:val="00862B82"/>
    <w:rsid w:val="00862BEA"/>
    <w:rsid w:val="00864083"/>
    <w:rsid w:val="0086421B"/>
    <w:rsid w:val="00865E8F"/>
    <w:rsid w:val="00866A06"/>
    <w:rsid w:val="00866AC4"/>
    <w:rsid w:val="00866CBA"/>
    <w:rsid w:val="00867056"/>
    <w:rsid w:val="0086709D"/>
    <w:rsid w:val="00867362"/>
    <w:rsid w:val="00870621"/>
    <w:rsid w:val="008709EF"/>
    <w:rsid w:val="00871118"/>
    <w:rsid w:val="00872D5B"/>
    <w:rsid w:val="00873259"/>
    <w:rsid w:val="0087361F"/>
    <w:rsid w:val="00873903"/>
    <w:rsid w:val="00873959"/>
    <w:rsid w:val="00873A41"/>
    <w:rsid w:val="00874C55"/>
    <w:rsid w:val="0087502E"/>
    <w:rsid w:val="00876462"/>
    <w:rsid w:val="008769F1"/>
    <w:rsid w:val="0088025C"/>
    <w:rsid w:val="008808A0"/>
    <w:rsid w:val="00880922"/>
    <w:rsid w:val="008819CF"/>
    <w:rsid w:val="00882178"/>
    <w:rsid w:val="00882556"/>
    <w:rsid w:val="008831E6"/>
    <w:rsid w:val="00883478"/>
    <w:rsid w:val="008835F0"/>
    <w:rsid w:val="00883EDE"/>
    <w:rsid w:val="00884969"/>
    <w:rsid w:val="008867C2"/>
    <w:rsid w:val="00886C64"/>
    <w:rsid w:val="00886DE4"/>
    <w:rsid w:val="0089044A"/>
    <w:rsid w:val="00891167"/>
    <w:rsid w:val="00891775"/>
    <w:rsid w:val="00891810"/>
    <w:rsid w:val="00891ABE"/>
    <w:rsid w:val="0089202C"/>
    <w:rsid w:val="0089204D"/>
    <w:rsid w:val="00892A72"/>
    <w:rsid w:val="00892D9B"/>
    <w:rsid w:val="00893146"/>
    <w:rsid w:val="008935AA"/>
    <w:rsid w:val="00893C46"/>
    <w:rsid w:val="00894335"/>
    <w:rsid w:val="00894F45"/>
    <w:rsid w:val="00894F6B"/>
    <w:rsid w:val="008955A0"/>
    <w:rsid w:val="008972A3"/>
    <w:rsid w:val="00897CB5"/>
    <w:rsid w:val="008A0013"/>
    <w:rsid w:val="008A02E2"/>
    <w:rsid w:val="008A0D42"/>
    <w:rsid w:val="008A1B3E"/>
    <w:rsid w:val="008A1E21"/>
    <w:rsid w:val="008A321C"/>
    <w:rsid w:val="008A34A1"/>
    <w:rsid w:val="008A3CFB"/>
    <w:rsid w:val="008A3DD5"/>
    <w:rsid w:val="008A3EAB"/>
    <w:rsid w:val="008A5AA4"/>
    <w:rsid w:val="008A637D"/>
    <w:rsid w:val="008A63F7"/>
    <w:rsid w:val="008A644B"/>
    <w:rsid w:val="008A7ABF"/>
    <w:rsid w:val="008A7B78"/>
    <w:rsid w:val="008B0023"/>
    <w:rsid w:val="008B05EE"/>
    <w:rsid w:val="008B1CDD"/>
    <w:rsid w:val="008B1DB7"/>
    <w:rsid w:val="008B37C3"/>
    <w:rsid w:val="008B4BA5"/>
    <w:rsid w:val="008B4C41"/>
    <w:rsid w:val="008B58C7"/>
    <w:rsid w:val="008B5D01"/>
    <w:rsid w:val="008B62B5"/>
    <w:rsid w:val="008B6A84"/>
    <w:rsid w:val="008B6FAA"/>
    <w:rsid w:val="008B7736"/>
    <w:rsid w:val="008C064B"/>
    <w:rsid w:val="008C0C27"/>
    <w:rsid w:val="008C1843"/>
    <w:rsid w:val="008C22F6"/>
    <w:rsid w:val="008C29E4"/>
    <w:rsid w:val="008C2A11"/>
    <w:rsid w:val="008C467D"/>
    <w:rsid w:val="008C4699"/>
    <w:rsid w:val="008C4DBC"/>
    <w:rsid w:val="008C4FDF"/>
    <w:rsid w:val="008C583B"/>
    <w:rsid w:val="008C58C6"/>
    <w:rsid w:val="008C5BB2"/>
    <w:rsid w:val="008C5D2C"/>
    <w:rsid w:val="008C6684"/>
    <w:rsid w:val="008C6E1D"/>
    <w:rsid w:val="008C760C"/>
    <w:rsid w:val="008C7719"/>
    <w:rsid w:val="008D02D4"/>
    <w:rsid w:val="008D10F9"/>
    <w:rsid w:val="008D130E"/>
    <w:rsid w:val="008D1C36"/>
    <w:rsid w:val="008D1C3E"/>
    <w:rsid w:val="008D1F26"/>
    <w:rsid w:val="008D31C7"/>
    <w:rsid w:val="008D35BB"/>
    <w:rsid w:val="008D399B"/>
    <w:rsid w:val="008D3CB6"/>
    <w:rsid w:val="008D3D72"/>
    <w:rsid w:val="008D3DA8"/>
    <w:rsid w:val="008D4346"/>
    <w:rsid w:val="008D4441"/>
    <w:rsid w:val="008D59EE"/>
    <w:rsid w:val="008D5C4F"/>
    <w:rsid w:val="008D5ED1"/>
    <w:rsid w:val="008D6C08"/>
    <w:rsid w:val="008D7051"/>
    <w:rsid w:val="008E0273"/>
    <w:rsid w:val="008E0B8A"/>
    <w:rsid w:val="008E1476"/>
    <w:rsid w:val="008E28A9"/>
    <w:rsid w:val="008E32F0"/>
    <w:rsid w:val="008E52D7"/>
    <w:rsid w:val="008E5374"/>
    <w:rsid w:val="008E61ED"/>
    <w:rsid w:val="008E6AE0"/>
    <w:rsid w:val="008E714D"/>
    <w:rsid w:val="008E786F"/>
    <w:rsid w:val="008E7CE8"/>
    <w:rsid w:val="008F116B"/>
    <w:rsid w:val="008F116C"/>
    <w:rsid w:val="008F1279"/>
    <w:rsid w:val="008F16CF"/>
    <w:rsid w:val="008F2EC0"/>
    <w:rsid w:val="008F3106"/>
    <w:rsid w:val="008F37EC"/>
    <w:rsid w:val="008F385E"/>
    <w:rsid w:val="008F3E8D"/>
    <w:rsid w:val="008F50E0"/>
    <w:rsid w:val="008F52CB"/>
    <w:rsid w:val="008F55BC"/>
    <w:rsid w:val="008F5B7D"/>
    <w:rsid w:val="008F6BD0"/>
    <w:rsid w:val="008F6E82"/>
    <w:rsid w:val="008F767E"/>
    <w:rsid w:val="009001D7"/>
    <w:rsid w:val="00900FCF"/>
    <w:rsid w:val="009020D4"/>
    <w:rsid w:val="00902478"/>
    <w:rsid w:val="009029D6"/>
    <w:rsid w:val="00902C70"/>
    <w:rsid w:val="009044EA"/>
    <w:rsid w:val="0090650C"/>
    <w:rsid w:val="0090711B"/>
    <w:rsid w:val="00907447"/>
    <w:rsid w:val="00907A93"/>
    <w:rsid w:val="00910092"/>
    <w:rsid w:val="009103ED"/>
    <w:rsid w:val="009105CD"/>
    <w:rsid w:val="00910B4B"/>
    <w:rsid w:val="00910F4E"/>
    <w:rsid w:val="00911B74"/>
    <w:rsid w:val="00911D2D"/>
    <w:rsid w:val="009120CB"/>
    <w:rsid w:val="00912137"/>
    <w:rsid w:val="00912B45"/>
    <w:rsid w:val="00913149"/>
    <w:rsid w:val="00913442"/>
    <w:rsid w:val="00913B75"/>
    <w:rsid w:val="0091424B"/>
    <w:rsid w:val="009153D3"/>
    <w:rsid w:val="00916654"/>
    <w:rsid w:val="00916CAD"/>
    <w:rsid w:val="009170F5"/>
    <w:rsid w:val="00917266"/>
    <w:rsid w:val="009201F3"/>
    <w:rsid w:val="00920749"/>
    <w:rsid w:val="00920862"/>
    <w:rsid w:val="009210E7"/>
    <w:rsid w:val="0092177F"/>
    <w:rsid w:val="00921CDF"/>
    <w:rsid w:val="00921DEF"/>
    <w:rsid w:val="0092286E"/>
    <w:rsid w:val="00923202"/>
    <w:rsid w:val="00924060"/>
    <w:rsid w:val="009240E3"/>
    <w:rsid w:val="009242B9"/>
    <w:rsid w:val="00924618"/>
    <w:rsid w:val="00925B28"/>
    <w:rsid w:val="0092629E"/>
    <w:rsid w:val="00926AC2"/>
    <w:rsid w:val="0092764C"/>
    <w:rsid w:val="009304F2"/>
    <w:rsid w:val="009307C6"/>
    <w:rsid w:val="009308A6"/>
    <w:rsid w:val="00930B62"/>
    <w:rsid w:val="00931E4F"/>
    <w:rsid w:val="00931EC5"/>
    <w:rsid w:val="0093234A"/>
    <w:rsid w:val="00933D24"/>
    <w:rsid w:val="009340D7"/>
    <w:rsid w:val="009342EF"/>
    <w:rsid w:val="00934B4E"/>
    <w:rsid w:val="00934B99"/>
    <w:rsid w:val="00934EDF"/>
    <w:rsid w:val="009353C4"/>
    <w:rsid w:val="00935647"/>
    <w:rsid w:val="009363BE"/>
    <w:rsid w:val="00936BA2"/>
    <w:rsid w:val="00936BB0"/>
    <w:rsid w:val="0093793A"/>
    <w:rsid w:val="00937967"/>
    <w:rsid w:val="00937E26"/>
    <w:rsid w:val="00940583"/>
    <w:rsid w:val="0094059F"/>
    <w:rsid w:val="00940E41"/>
    <w:rsid w:val="00941335"/>
    <w:rsid w:val="009415CF"/>
    <w:rsid w:val="00942180"/>
    <w:rsid w:val="00942338"/>
    <w:rsid w:val="0094245C"/>
    <w:rsid w:val="00942508"/>
    <w:rsid w:val="00942625"/>
    <w:rsid w:val="00942EC4"/>
    <w:rsid w:val="00943A1C"/>
    <w:rsid w:val="00943F87"/>
    <w:rsid w:val="00944248"/>
    <w:rsid w:val="00944794"/>
    <w:rsid w:val="00944957"/>
    <w:rsid w:val="00945101"/>
    <w:rsid w:val="00945669"/>
    <w:rsid w:val="0094566C"/>
    <w:rsid w:val="00946157"/>
    <w:rsid w:val="0094615D"/>
    <w:rsid w:val="00946256"/>
    <w:rsid w:val="009463B3"/>
    <w:rsid w:val="00946F64"/>
    <w:rsid w:val="00950003"/>
    <w:rsid w:val="009509B4"/>
    <w:rsid w:val="00950AA1"/>
    <w:rsid w:val="00950AFA"/>
    <w:rsid w:val="00951201"/>
    <w:rsid w:val="009515F3"/>
    <w:rsid w:val="009520D9"/>
    <w:rsid w:val="00952365"/>
    <w:rsid w:val="009527D4"/>
    <w:rsid w:val="00952D89"/>
    <w:rsid w:val="009530F8"/>
    <w:rsid w:val="00953D78"/>
    <w:rsid w:val="00954650"/>
    <w:rsid w:val="00954BBF"/>
    <w:rsid w:val="009554B9"/>
    <w:rsid w:val="00955B30"/>
    <w:rsid w:val="00955C8D"/>
    <w:rsid w:val="009561A0"/>
    <w:rsid w:val="00956714"/>
    <w:rsid w:val="0095696D"/>
    <w:rsid w:val="00957248"/>
    <w:rsid w:val="0096186E"/>
    <w:rsid w:val="00961948"/>
    <w:rsid w:val="00961BDA"/>
    <w:rsid w:val="00962352"/>
    <w:rsid w:val="00962A61"/>
    <w:rsid w:val="00962BDD"/>
    <w:rsid w:val="00963C5B"/>
    <w:rsid w:val="009640D8"/>
    <w:rsid w:val="0096417C"/>
    <w:rsid w:val="00964B70"/>
    <w:rsid w:val="00965121"/>
    <w:rsid w:val="00965EEC"/>
    <w:rsid w:val="009667D9"/>
    <w:rsid w:val="00966AD7"/>
    <w:rsid w:val="00966B3B"/>
    <w:rsid w:val="00966F4C"/>
    <w:rsid w:val="009706C4"/>
    <w:rsid w:val="00970C44"/>
    <w:rsid w:val="009712BA"/>
    <w:rsid w:val="00971854"/>
    <w:rsid w:val="009718A2"/>
    <w:rsid w:val="00971C32"/>
    <w:rsid w:val="00971C84"/>
    <w:rsid w:val="00971F82"/>
    <w:rsid w:val="00973702"/>
    <w:rsid w:val="00974836"/>
    <w:rsid w:val="00974FB7"/>
    <w:rsid w:val="009753A6"/>
    <w:rsid w:val="00975BA1"/>
    <w:rsid w:val="00975BA8"/>
    <w:rsid w:val="009760C8"/>
    <w:rsid w:val="009761C8"/>
    <w:rsid w:val="00976695"/>
    <w:rsid w:val="009766C9"/>
    <w:rsid w:val="009768B0"/>
    <w:rsid w:val="00976936"/>
    <w:rsid w:val="00976B26"/>
    <w:rsid w:val="009807B8"/>
    <w:rsid w:val="00981291"/>
    <w:rsid w:val="00981601"/>
    <w:rsid w:val="00981C7E"/>
    <w:rsid w:val="00982406"/>
    <w:rsid w:val="0098240A"/>
    <w:rsid w:val="00982449"/>
    <w:rsid w:val="00982E03"/>
    <w:rsid w:val="0098382A"/>
    <w:rsid w:val="0098442D"/>
    <w:rsid w:val="00984523"/>
    <w:rsid w:val="009847D2"/>
    <w:rsid w:val="0098541B"/>
    <w:rsid w:val="00986CCE"/>
    <w:rsid w:val="00987383"/>
    <w:rsid w:val="009900A0"/>
    <w:rsid w:val="0099062A"/>
    <w:rsid w:val="009906BC"/>
    <w:rsid w:val="00990CF3"/>
    <w:rsid w:val="00992495"/>
    <w:rsid w:val="0099273B"/>
    <w:rsid w:val="00992E87"/>
    <w:rsid w:val="009930D2"/>
    <w:rsid w:val="00993B47"/>
    <w:rsid w:val="0099415D"/>
    <w:rsid w:val="0099480A"/>
    <w:rsid w:val="00995533"/>
    <w:rsid w:val="00995A0B"/>
    <w:rsid w:val="00996DCA"/>
    <w:rsid w:val="0099757A"/>
    <w:rsid w:val="009A03D7"/>
    <w:rsid w:val="009A0646"/>
    <w:rsid w:val="009A07B8"/>
    <w:rsid w:val="009A1187"/>
    <w:rsid w:val="009A1392"/>
    <w:rsid w:val="009A237D"/>
    <w:rsid w:val="009A25F0"/>
    <w:rsid w:val="009A2B44"/>
    <w:rsid w:val="009A30C4"/>
    <w:rsid w:val="009A3360"/>
    <w:rsid w:val="009A46CB"/>
    <w:rsid w:val="009A47FC"/>
    <w:rsid w:val="009A5801"/>
    <w:rsid w:val="009A5968"/>
    <w:rsid w:val="009A6572"/>
    <w:rsid w:val="009A7A14"/>
    <w:rsid w:val="009A7B0B"/>
    <w:rsid w:val="009A7BFA"/>
    <w:rsid w:val="009B00C9"/>
    <w:rsid w:val="009B036D"/>
    <w:rsid w:val="009B0866"/>
    <w:rsid w:val="009B10AC"/>
    <w:rsid w:val="009B1F30"/>
    <w:rsid w:val="009B22F0"/>
    <w:rsid w:val="009B2522"/>
    <w:rsid w:val="009B2F9F"/>
    <w:rsid w:val="009B3173"/>
    <w:rsid w:val="009B4262"/>
    <w:rsid w:val="009B44B2"/>
    <w:rsid w:val="009B4867"/>
    <w:rsid w:val="009B4B9F"/>
    <w:rsid w:val="009B50C5"/>
    <w:rsid w:val="009B5453"/>
    <w:rsid w:val="009B5F21"/>
    <w:rsid w:val="009B5FD4"/>
    <w:rsid w:val="009B6450"/>
    <w:rsid w:val="009B6DA2"/>
    <w:rsid w:val="009B70E4"/>
    <w:rsid w:val="009B7177"/>
    <w:rsid w:val="009B74F0"/>
    <w:rsid w:val="009B78B6"/>
    <w:rsid w:val="009B7FCE"/>
    <w:rsid w:val="009C00C7"/>
    <w:rsid w:val="009C0C2F"/>
    <w:rsid w:val="009C1432"/>
    <w:rsid w:val="009C227B"/>
    <w:rsid w:val="009C3040"/>
    <w:rsid w:val="009C38A0"/>
    <w:rsid w:val="009C4049"/>
    <w:rsid w:val="009C438D"/>
    <w:rsid w:val="009C4A3A"/>
    <w:rsid w:val="009C4FA1"/>
    <w:rsid w:val="009C5189"/>
    <w:rsid w:val="009C727B"/>
    <w:rsid w:val="009C73AF"/>
    <w:rsid w:val="009C73E4"/>
    <w:rsid w:val="009C79F0"/>
    <w:rsid w:val="009C7B08"/>
    <w:rsid w:val="009C7D64"/>
    <w:rsid w:val="009C7ED5"/>
    <w:rsid w:val="009C7F6F"/>
    <w:rsid w:val="009D08F5"/>
    <w:rsid w:val="009D0B1D"/>
    <w:rsid w:val="009D0FDF"/>
    <w:rsid w:val="009D1DE1"/>
    <w:rsid w:val="009D27FE"/>
    <w:rsid w:val="009D3468"/>
    <w:rsid w:val="009D3CDD"/>
    <w:rsid w:val="009D45FB"/>
    <w:rsid w:val="009D476D"/>
    <w:rsid w:val="009D4936"/>
    <w:rsid w:val="009D4995"/>
    <w:rsid w:val="009D4B5B"/>
    <w:rsid w:val="009D588D"/>
    <w:rsid w:val="009D632F"/>
    <w:rsid w:val="009D6471"/>
    <w:rsid w:val="009D6A6C"/>
    <w:rsid w:val="009D7403"/>
    <w:rsid w:val="009D7CF7"/>
    <w:rsid w:val="009E0272"/>
    <w:rsid w:val="009E029F"/>
    <w:rsid w:val="009E058D"/>
    <w:rsid w:val="009E0E5A"/>
    <w:rsid w:val="009E1949"/>
    <w:rsid w:val="009E1CB8"/>
    <w:rsid w:val="009E2396"/>
    <w:rsid w:val="009E3132"/>
    <w:rsid w:val="009E3288"/>
    <w:rsid w:val="009E4869"/>
    <w:rsid w:val="009E48DC"/>
    <w:rsid w:val="009E4BB5"/>
    <w:rsid w:val="009E55B1"/>
    <w:rsid w:val="009E5DFB"/>
    <w:rsid w:val="009E64B5"/>
    <w:rsid w:val="009E6E4C"/>
    <w:rsid w:val="009E79A7"/>
    <w:rsid w:val="009E79C1"/>
    <w:rsid w:val="009F09F1"/>
    <w:rsid w:val="009F0F28"/>
    <w:rsid w:val="009F264E"/>
    <w:rsid w:val="009F26AA"/>
    <w:rsid w:val="009F40B7"/>
    <w:rsid w:val="009F4C1B"/>
    <w:rsid w:val="009F54B3"/>
    <w:rsid w:val="009F5CD6"/>
    <w:rsid w:val="009F7D29"/>
    <w:rsid w:val="00A00858"/>
    <w:rsid w:val="00A00A65"/>
    <w:rsid w:val="00A00BCF"/>
    <w:rsid w:val="00A00DE3"/>
    <w:rsid w:val="00A02AE4"/>
    <w:rsid w:val="00A02C1A"/>
    <w:rsid w:val="00A0415C"/>
    <w:rsid w:val="00A04371"/>
    <w:rsid w:val="00A0483F"/>
    <w:rsid w:val="00A054C1"/>
    <w:rsid w:val="00A06803"/>
    <w:rsid w:val="00A06C1C"/>
    <w:rsid w:val="00A07180"/>
    <w:rsid w:val="00A07598"/>
    <w:rsid w:val="00A07898"/>
    <w:rsid w:val="00A07FA9"/>
    <w:rsid w:val="00A118AC"/>
    <w:rsid w:val="00A120AA"/>
    <w:rsid w:val="00A124C7"/>
    <w:rsid w:val="00A1252A"/>
    <w:rsid w:val="00A129E9"/>
    <w:rsid w:val="00A12C20"/>
    <w:rsid w:val="00A12F00"/>
    <w:rsid w:val="00A1329C"/>
    <w:rsid w:val="00A148A6"/>
    <w:rsid w:val="00A14E4B"/>
    <w:rsid w:val="00A14F5E"/>
    <w:rsid w:val="00A15824"/>
    <w:rsid w:val="00A158D3"/>
    <w:rsid w:val="00A16289"/>
    <w:rsid w:val="00A16EBA"/>
    <w:rsid w:val="00A219D9"/>
    <w:rsid w:val="00A220C6"/>
    <w:rsid w:val="00A2291F"/>
    <w:rsid w:val="00A23373"/>
    <w:rsid w:val="00A24177"/>
    <w:rsid w:val="00A24DA9"/>
    <w:rsid w:val="00A2531F"/>
    <w:rsid w:val="00A26590"/>
    <w:rsid w:val="00A26C42"/>
    <w:rsid w:val="00A27B77"/>
    <w:rsid w:val="00A27D4F"/>
    <w:rsid w:val="00A301B2"/>
    <w:rsid w:val="00A3079C"/>
    <w:rsid w:val="00A3138D"/>
    <w:rsid w:val="00A315A4"/>
    <w:rsid w:val="00A31687"/>
    <w:rsid w:val="00A31CD9"/>
    <w:rsid w:val="00A321BB"/>
    <w:rsid w:val="00A3318F"/>
    <w:rsid w:val="00A33252"/>
    <w:rsid w:val="00A33A2D"/>
    <w:rsid w:val="00A33AF5"/>
    <w:rsid w:val="00A348AF"/>
    <w:rsid w:val="00A34B3B"/>
    <w:rsid w:val="00A34F9E"/>
    <w:rsid w:val="00A3500C"/>
    <w:rsid w:val="00A35566"/>
    <w:rsid w:val="00A357D2"/>
    <w:rsid w:val="00A35AE4"/>
    <w:rsid w:val="00A37F5F"/>
    <w:rsid w:val="00A4084E"/>
    <w:rsid w:val="00A40A81"/>
    <w:rsid w:val="00A40B56"/>
    <w:rsid w:val="00A40BA5"/>
    <w:rsid w:val="00A40C21"/>
    <w:rsid w:val="00A40CB4"/>
    <w:rsid w:val="00A41453"/>
    <w:rsid w:val="00A41E51"/>
    <w:rsid w:val="00A41F42"/>
    <w:rsid w:val="00A41FF1"/>
    <w:rsid w:val="00A434CA"/>
    <w:rsid w:val="00A43CB6"/>
    <w:rsid w:val="00A4457F"/>
    <w:rsid w:val="00A44649"/>
    <w:rsid w:val="00A4485C"/>
    <w:rsid w:val="00A44974"/>
    <w:rsid w:val="00A45658"/>
    <w:rsid w:val="00A4773A"/>
    <w:rsid w:val="00A47946"/>
    <w:rsid w:val="00A51B91"/>
    <w:rsid w:val="00A52136"/>
    <w:rsid w:val="00A521A2"/>
    <w:rsid w:val="00A525DF"/>
    <w:rsid w:val="00A52727"/>
    <w:rsid w:val="00A53340"/>
    <w:rsid w:val="00A5374E"/>
    <w:rsid w:val="00A54785"/>
    <w:rsid w:val="00A54B13"/>
    <w:rsid w:val="00A54CFC"/>
    <w:rsid w:val="00A56BAD"/>
    <w:rsid w:val="00A56D46"/>
    <w:rsid w:val="00A60046"/>
    <w:rsid w:val="00A609E4"/>
    <w:rsid w:val="00A60E92"/>
    <w:rsid w:val="00A611EF"/>
    <w:rsid w:val="00A61768"/>
    <w:rsid w:val="00A618DB"/>
    <w:rsid w:val="00A629B4"/>
    <w:rsid w:val="00A62C67"/>
    <w:rsid w:val="00A63C63"/>
    <w:rsid w:val="00A63CDA"/>
    <w:rsid w:val="00A63F79"/>
    <w:rsid w:val="00A64BB2"/>
    <w:rsid w:val="00A66620"/>
    <w:rsid w:val="00A668C5"/>
    <w:rsid w:val="00A66EC6"/>
    <w:rsid w:val="00A66FC9"/>
    <w:rsid w:val="00A67BFB"/>
    <w:rsid w:val="00A67E00"/>
    <w:rsid w:val="00A70A8F"/>
    <w:rsid w:val="00A7165A"/>
    <w:rsid w:val="00A71968"/>
    <w:rsid w:val="00A72483"/>
    <w:rsid w:val="00A72FAC"/>
    <w:rsid w:val="00A7319F"/>
    <w:rsid w:val="00A73729"/>
    <w:rsid w:val="00A73788"/>
    <w:rsid w:val="00A73F7B"/>
    <w:rsid w:val="00A73F81"/>
    <w:rsid w:val="00A743EA"/>
    <w:rsid w:val="00A74966"/>
    <w:rsid w:val="00A75DE2"/>
    <w:rsid w:val="00A76136"/>
    <w:rsid w:val="00A76682"/>
    <w:rsid w:val="00A76F83"/>
    <w:rsid w:val="00A77B11"/>
    <w:rsid w:val="00A80C49"/>
    <w:rsid w:val="00A8113F"/>
    <w:rsid w:val="00A811D8"/>
    <w:rsid w:val="00A812AB"/>
    <w:rsid w:val="00A82115"/>
    <w:rsid w:val="00A82194"/>
    <w:rsid w:val="00A821D8"/>
    <w:rsid w:val="00A822F7"/>
    <w:rsid w:val="00A82663"/>
    <w:rsid w:val="00A832E4"/>
    <w:rsid w:val="00A8345C"/>
    <w:rsid w:val="00A83A9E"/>
    <w:rsid w:val="00A84081"/>
    <w:rsid w:val="00A849D0"/>
    <w:rsid w:val="00A9060F"/>
    <w:rsid w:val="00A90660"/>
    <w:rsid w:val="00A90E21"/>
    <w:rsid w:val="00A91254"/>
    <w:rsid w:val="00A9145C"/>
    <w:rsid w:val="00A92577"/>
    <w:rsid w:val="00A92E7C"/>
    <w:rsid w:val="00A9372E"/>
    <w:rsid w:val="00A93C0D"/>
    <w:rsid w:val="00A95D0A"/>
    <w:rsid w:val="00A978A0"/>
    <w:rsid w:val="00A97C31"/>
    <w:rsid w:val="00A97F91"/>
    <w:rsid w:val="00AA0062"/>
    <w:rsid w:val="00AA0529"/>
    <w:rsid w:val="00AA1215"/>
    <w:rsid w:val="00AA1A60"/>
    <w:rsid w:val="00AA1C24"/>
    <w:rsid w:val="00AA2366"/>
    <w:rsid w:val="00AA2485"/>
    <w:rsid w:val="00AA27A3"/>
    <w:rsid w:val="00AA2B2F"/>
    <w:rsid w:val="00AA33B8"/>
    <w:rsid w:val="00AA4526"/>
    <w:rsid w:val="00AA5249"/>
    <w:rsid w:val="00AA5788"/>
    <w:rsid w:val="00AA6977"/>
    <w:rsid w:val="00AA6F20"/>
    <w:rsid w:val="00AA73BE"/>
    <w:rsid w:val="00AA77D6"/>
    <w:rsid w:val="00AA7A32"/>
    <w:rsid w:val="00AB0ECE"/>
    <w:rsid w:val="00AB23A8"/>
    <w:rsid w:val="00AB2417"/>
    <w:rsid w:val="00AB26D7"/>
    <w:rsid w:val="00AB26FD"/>
    <w:rsid w:val="00AB2D4F"/>
    <w:rsid w:val="00AB3256"/>
    <w:rsid w:val="00AB3759"/>
    <w:rsid w:val="00AB38FF"/>
    <w:rsid w:val="00AB4251"/>
    <w:rsid w:val="00AB5497"/>
    <w:rsid w:val="00AB76FE"/>
    <w:rsid w:val="00AB7777"/>
    <w:rsid w:val="00AB7A24"/>
    <w:rsid w:val="00AC065F"/>
    <w:rsid w:val="00AC09A7"/>
    <w:rsid w:val="00AC131A"/>
    <w:rsid w:val="00AC14EC"/>
    <w:rsid w:val="00AC22A1"/>
    <w:rsid w:val="00AC22D1"/>
    <w:rsid w:val="00AC305D"/>
    <w:rsid w:val="00AC3883"/>
    <w:rsid w:val="00AC3960"/>
    <w:rsid w:val="00AC3C1E"/>
    <w:rsid w:val="00AC4A8F"/>
    <w:rsid w:val="00AC4DAA"/>
    <w:rsid w:val="00AC5608"/>
    <w:rsid w:val="00AC561E"/>
    <w:rsid w:val="00AC5D88"/>
    <w:rsid w:val="00AC6593"/>
    <w:rsid w:val="00AC6724"/>
    <w:rsid w:val="00AC70FB"/>
    <w:rsid w:val="00AC7FFD"/>
    <w:rsid w:val="00AD00DD"/>
    <w:rsid w:val="00AD0382"/>
    <w:rsid w:val="00AD064D"/>
    <w:rsid w:val="00AD13E0"/>
    <w:rsid w:val="00AD1CAB"/>
    <w:rsid w:val="00AD2A18"/>
    <w:rsid w:val="00AD303C"/>
    <w:rsid w:val="00AD33DE"/>
    <w:rsid w:val="00AD39A7"/>
    <w:rsid w:val="00AD48B4"/>
    <w:rsid w:val="00AD49A9"/>
    <w:rsid w:val="00AD50D1"/>
    <w:rsid w:val="00AD5265"/>
    <w:rsid w:val="00AD5F6E"/>
    <w:rsid w:val="00AD631F"/>
    <w:rsid w:val="00AD6572"/>
    <w:rsid w:val="00AD66C6"/>
    <w:rsid w:val="00AD6B33"/>
    <w:rsid w:val="00AD6DC3"/>
    <w:rsid w:val="00AD7E42"/>
    <w:rsid w:val="00AE0067"/>
    <w:rsid w:val="00AE0510"/>
    <w:rsid w:val="00AE1D79"/>
    <w:rsid w:val="00AE2275"/>
    <w:rsid w:val="00AE2550"/>
    <w:rsid w:val="00AE394C"/>
    <w:rsid w:val="00AE395E"/>
    <w:rsid w:val="00AE44D1"/>
    <w:rsid w:val="00AE51A3"/>
    <w:rsid w:val="00AE53BD"/>
    <w:rsid w:val="00AE560F"/>
    <w:rsid w:val="00AE56FF"/>
    <w:rsid w:val="00AE5AEF"/>
    <w:rsid w:val="00AE5E1B"/>
    <w:rsid w:val="00AE5F07"/>
    <w:rsid w:val="00AE6164"/>
    <w:rsid w:val="00AE6A37"/>
    <w:rsid w:val="00AE7548"/>
    <w:rsid w:val="00AF0ED6"/>
    <w:rsid w:val="00AF1773"/>
    <w:rsid w:val="00AF1860"/>
    <w:rsid w:val="00AF2972"/>
    <w:rsid w:val="00AF2C46"/>
    <w:rsid w:val="00AF2D02"/>
    <w:rsid w:val="00AF319E"/>
    <w:rsid w:val="00AF33C1"/>
    <w:rsid w:val="00AF362E"/>
    <w:rsid w:val="00AF536D"/>
    <w:rsid w:val="00AF5A31"/>
    <w:rsid w:val="00AF665E"/>
    <w:rsid w:val="00AF7495"/>
    <w:rsid w:val="00AF77FF"/>
    <w:rsid w:val="00AF7E34"/>
    <w:rsid w:val="00B01160"/>
    <w:rsid w:val="00B01518"/>
    <w:rsid w:val="00B017A7"/>
    <w:rsid w:val="00B0252E"/>
    <w:rsid w:val="00B036D1"/>
    <w:rsid w:val="00B039C7"/>
    <w:rsid w:val="00B03BD2"/>
    <w:rsid w:val="00B04371"/>
    <w:rsid w:val="00B04560"/>
    <w:rsid w:val="00B05202"/>
    <w:rsid w:val="00B05786"/>
    <w:rsid w:val="00B10672"/>
    <w:rsid w:val="00B10800"/>
    <w:rsid w:val="00B10836"/>
    <w:rsid w:val="00B10A7B"/>
    <w:rsid w:val="00B11098"/>
    <w:rsid w:val="00B13673"/>
    <w:rsid w:val="00B13745"/>
    <w:rsid w:val="00B13F34"/>
    <w:rsid w:val="00B143C2"/>
    <w:rsid w:val="00B14E0A"/>
    <w:rsid w:val="00B16395"/>
    <w:rsid w:val="00B16C10"/>
    <w:rsid w:val="00B1798E"/>
    <w:rsid w:val="00B20304"/>
    <w:rsid w:val="00B20E01"/>
    <w:rsid w:val="00B217E7"/>
    <w:rsid w:val="00B21DBB"/>
    <w:rsid w:val="00B2200D"/>
    <w:rsid w:val="00B24E2D"/>
    <w:rsid w:val="00B25009"/>
    <w:rsid w:val="00B25CD9"/>
    <w:rsid w:val="00B2652C"/>
    <w:rsid w:val="00B26C97"/>
    <w:rsid w:val="00B27450"/>
    <w:rsid w:val="00B3036C"/>
    <w:rsid w:val="00B31698"/>
    <w:rsid w:val="00B31DD9"/>
    <w:rsid w:val="00B3386E"/>
    <w:rsid w:val="00B338C2"/>
    <w:rsid w:val="00B33D1D"/>
    <w:rsid w:val="00B35751"/>
    <w:rsid w:val="00B3577E"/>
    <w:rsid w:val="00B362C7"/>
    <w:rsid w:val="00B36631"/>
    <w:rsid w:val="00B36F32"/>
    <w:rsid w:val="00B36F8D"/>
    <w:rsid w:val="00B37086"/>
    <w:rsid w:val="00B37B3C"/>
    <w:rsid w:val="00B37BF6"/>
    <w:rsid w:val="00B40103"/>
    <w:rsid w:val="00B41360"/>
    <w:rsid w:val="00B414EE"/>
    <w:rsid w:val="00B41AD8"/>
    <w:rsid w:val="00B41E85"/>
    <w:rsid w:val="00B425DA"/>
    <w:rsid w:val="00B42A23"/>
    <w:rsid w:val="00B42F9F"/>
    <w:rsid w:val="00B43214"/>
    <w:rsid w:val="00B43950"/>
    <w:rsid w:val="00B439D3"/>
    <w:rsid w:val="00B43A3C"/>
    <w:rsid w:val="00B43D71"/>
    <w:rsid w:val="00B43DE4"/>
    <w:rsid w:val="00B44520"/>
    <w:rsid w:val="00B45321"/>
    <w:rsid w:val="00B45524"/>
    <w:rsid w:val="00B46A37"/>
    <w:rsid w:val="00B47211"/>
    <w:rsid w:val="00B47C66"/>
    <w:rsid w:val="00B47F41"/>
    <w:rsid w:val="00B50760"/>
    <w:rsid w:val="00B51FD1"/>
    <w:rsid w:val="00B520A6"/>
    <w:rsid w:val="00B5285D"/>
    <w:rsid w:val="00B52CCD"/>
    <w:rsid w:val="00B53029"/>
    <w:rsid w:val="00B53B54"/>
    <w:rsid w:val="00B54374"/>
    <w:rsid w:val="00B5437F"/>
    <w:rsid w:val="00B54400"/>
    <w:rsid w:val="00B54CE3"/>
    <w:rsid w:val="00B55AE4"/>
    <w:rsid w:val="00B570B5"/>
    <w:rsid w:val="00B60C3C"/>
    <w:rsid w:val="00B61670"/>
    <w:rsid w:val="00B61B77"/>
    <w:rsid w:val="00B61BB0"/>
    <w:rsid w:val="00B61F06"/>
    <w:rsid w:val="00B6249E"/>
    <w:rsid w:val="00B63591"/>
    <w:rsid w:val="00B6471D"/>
    <w:rsid w:val="00B6494B"/>
    <w:rsid w:val="00B65705"/>
    <w:rsid w:val="00B65C85"/>
    <w:rsid w:val="00B673E9"/>
    <w:rsid w:val="00B704F6"/>
    <w:rsid w:val="00B715EB"/>
    <w:rsid w:val="00B718A0"/>
    <w:rsid w:val="00B718D0"/>
    <w:rsid w:val="00B72B76"/>
    <w:rsid w:val="00B73468"/>
    <w:rsid w:val="00B7378B"/>
    <w:rsid w:val="00B743EC"/>
    <w:rsid w:val="00B744CD"/>
    <w:rsid w:val="00B75197"/>
    <w:rsid w:val="00B76572"/>
    <w:rsid w:val="00B77561"/>
    <w:rsid w:val="00B777D7"/>
    <w:rsid w:val="00B77A3E"/>
    <w:rsid w:val="00B80614"/>
    <w:rsid w:val="00B815C9"/>
    <w:rsid w:val="00B823E9"/>
    <w:rsid w:val="00B82867"/>
    <w:rsid w:val="00B82DAD"/>
    <w:rsid w:val="00B82DF4"/>
    <w:rsid w:val="00B83156"/>
    <w:rsid w:val="00B852A9"/>
    <w:rsid w:val="00B856E6"/>
    <w:rsid w:val="00B85716"/>
    <w:rsid w:val="00B858D3"/>
    <w:rsid w:val="00B85ACF"/>
    <w:rsid w:val="00B860B3"/>
    <w:rsid w:val="00B86A0F"/>
    <w:rsid w:val="00B87E7D"/>
    <w:rsid w:val="00B90F21"/>
    <w:rsid w:val="00B92DD8"/>
    <w:rsid w:val="00B9341B"/>
    <w:rsid w:val="00B9349F"/>
    <w:rsid w:val="00B944FC"/>
    <w:rsid w:val="00B9459A"/>
    <w:rsid w:val="00B94A17"/>
    <w:rsid w:val="00B95C39"/>
    <w:rsid w:val="00B95EAF"/>
    <w:rsid w:val="00B96015"/>
    <w:rsid w:val="00B9601D"/>
    <w:rsid w:val="00B964F3"/>
    <w:rsid w:val="00B96B3A"/>
    <w:rsid w:val="00B97992"/>
    <w:rsid w:val="00BA03CC"/>
    <w:rsid w:val="00BA0766"/>
    <w:rsid w:val="00BA09A5"/>
    <w:rsid w:val="00BA0C7C"/>
    <w:rsid w:val="00BA1505"/>
    <w:rsid w:val="00BA16D0"/>
    <w:rsid w:val="00BA1C6C"/>
    <w:rsid w:val="00BA1CB3"/>
    <w:rsid w:val="00BA2557"/>
    <w:rsid w:val="00BA29A1"/>
    <w:rsid w:val="00BA53B9"/>
    <w:rsid w:val="00BA5D1A"/>
    <w:rsid w:val="00BA6838"/>
    <w:rsid w:val="00BA68E4"/>
    <w:rsid w:val="00BA6E91"/>
    <w:rsid w:val="00BA7395"/>
    <w:rsid w:val="00BA742F"/>
    <w:rsid w:val="00BA76F2"/>
    <w:rsid w:val="00BA7A6E"/>
    <w:rsid w:val="00BA7B8B"/>
    <w:rsid w:val="00BB1152"/>
    <w:rsid w:val="00BB2DDC"/>
    <w:rsid w:val="00BB43FF"/>
    <w:rsid w:val="00BB5EDD"/>
    <w:rsid w:val="00BB62D7"/>
    <w:rsid w:val="00BB6409"/>
    <w:rsid w:val="00BB669C"/>
    <w:rsid w:val="00BB72C6"/>
    <w:rsid w:val="00BC0BF8"/>
    <w:rsid w:val="00BC0FA9"/>
    <w:rsid w:val="00BC105E"/>
    <w:rsid w:val="00BC1A0B"/>
    <w:rsid w:val="00BC1CC4"/>
    <w:rsid w:val="00BC2687"/>
    <w:rsid w:val="00BC33F7"/>
    <w:rsid w:val="00BC3FCB"/>
    <w:rsid w:val="00BC49B3"/>
    <w:rsid w:val="00BC4AF6"/>
    <w:rsid w:val="00BC4FBD"/>
    <w:rsid w:val="00BC4FEF"/>
    <w:rsid w:val="00BC52A0"/>
    <w:rsid w:val="00BC573C"/>
    <w:rsid w:val="00BC60BC"/>
    <w:rsid w:val="00BC621C"/>
    <w:rsid w:val="00BC6281"/>
    <w:rsid w:val="00BC6A64"/>
    <w:rsid w:val="00BD005F"/>
    <w:rsid w:val="00BD0A8E"/>
    <w:rsid w:val="00BD1291"/>
    <w:rsid w:val="00BD19BD"/>
    <w:rsid w:val="00BD1A10"/>
    <w:rsid w:val="00BD2126"/>
    <w:rsid w:val="00BD21B1"/>
    <w:rsid w:val="00BD2673"/>
    <w:rsid w:val="00BD2AE8"/>
    <w:rsid w:val="00BD2D87"/>
    <w:rsid w:val="00BD2E72"/>
    <w:rsid w:val="00BD3829"/>
    <w:rsid w:val="00BD4113"/>
    <w:rsid w:val="00BD58F1"/>
    <w:rsid w:val="00BD6F77"/>
    <w:rsid w:val="00BD6FE5"/>
    <w:rsid w:val="00BD7F94"/>
    <w:rsid w:val="00BE0581"/>
    <w:rsid w:val="00BE0E7A"/>
    <w:rsid w:val="00BE1B5F"/>
    <w:rsid w:val="00BE1BAA"/>
    <w:rsid w:val="00BE2312"/>
    <w:rsid w:val="00BE268A"/>
    <w:rsid w:val="00BE2A7D"/>
    <w:rsid w:val="00BE2F88"/>
    <w:rsid w:val="00BE464E"/>
    <w:rsid w:val="00BE4C4B"/>
    <w:rsid w:val="00BE527E"/>
    <w:rsid w:val="00BE549D"/>
    <w:rsid w:val="00BE65A8"/>
    <w:rsid w:val="00BE6C23"/>
    <w:rsid w:val="00BE715F"/>
    <w:rsid w:val="00BE76A5"/>
    <w:rsid w:val="00BE7D6C"/>
    <w:rsid w:val="00BF0BA1"/>
    <w:rsid w:val="00BF1DE1"/>
    <w:rsid w:val="00BF2849"/>
    <w:rsid w:val="00BF4156"/>
    <w:rsid w:val="00BF43D1"/>
    <w:rsid w:val="00BF510E"/>
    <w:rsid w:val="00BF5830"/>
    <w:rsid w:val="00BF5C93"/>
    <w:rsid w:val="00C00032"/>
    <w:rsid w:val="00C00429"/>
    <w:rsid w:val="00C00B24"/>
    <w:rsid w:val="00C0119B"/>
    <w:rsid w:val="00C02589"/>
    <w:rsid w:val="00C033FA"/>
    <w:rsid w:val="00C03A89"/>
    <w:rsid w:val="00C04A68"/>
    <w:rsid w:val="00C04AAD"/>
    <w:rsid w:val="00C05E63"/>
    <w:rsid w:val="00C05E91"/>
    <w:rsid w:val="00C06F54"/>
    <w:rsid w:val="00C071D8"/>
    <w:rsid w:val="00C074E9"/>
    <w:rsid w:val="00C10313"/>
    <w:rsid w:val="00C1065C"/>
    <w:rsid w:val="00C10896"/>
    <w:rsid w:val="00C1104D"/>
    <w:rsid w:val="00C11743"/>
    <w:rsid w:val="00C11D7C"/>
    <w:rsid w:val="00C133F8"/>
    <w:rsid w:val="00C153FA"/>
    <w:rsid w:val="00C15482"/>
    <w:rsid w:val="00C15946"/>
    <w:rsid w:val="00C16C7F"/>
    <w:rsid w:val="00C17F50"/>
    <w:rsid w:val="00C215D7"/>
    <w:rsid w:val="00C228DA"/>
    <w:rsid w:val="00C22F27"/>
    <w:rsid w:val="00C237AA"/>
    <w:rsid w:val="00C23EAE"/>
    <w:rsid w:val="00C2448A"/>
    <w:rsid w:val="00C24693"/>
    <w:rsid w:val="00C247DE"/>
    <w:rsid w:val="00C24AF7"/>
    <w:rsid w:val="00C24C10"/>
    <w:rsid w:val="00C251F1"/>
    <w:rsid w:val="00C25C26"/>
    <w:rsid w:val="00C2681B"/>
    <w:rsid w:val="00C26F68"/>
    <w:rsid w:val="00C27733"/>
    <w:rsid w:val="00C27A69"/>
    <w:rsid w:val="00C31882"/>
    <w:rsid w:val="00C319A1"/>
    <w:rsid w:val="00C32237"/>
    <w:rsid w:val="00C33541"/>
    <w:rsid w:val="00C339C8"/>
    <w:rsid w:val="00C34198"/>
    <w:rsid w:val="00C34375"/>
    <w:rsid w:val="00C34CDC"/>
    <w:rsid w:val="00C35040"/>
    <w:rsid w:val="00C351FB"/>
    <w:rsid w:val="00C357EA"/>
    <w:rsid w:val="00C35934"/>
    <w:rsid w:val="00C36229"/>
    <w:rsid w:val="00C36420"/>
    <w:rsid w:val="00C36755"/>
    <w:rsid w:val="00C36CAB"/>
    <w:rsid w:val="00C36D92"/>
    <w:rsid w:val="00C36F1B"/>
    <w:rsid w:val="00C37198"/>
    <w:rsid w:val="00C37597"/>
    <w:rsid w:val="00C37B1E"/>
    <w:rsid w:val="00C37C52"/>
    <w:rsid w:val="00C410BE"/>
    <w:rsid w:val="00C42076"/>
    <w:rsid w:val="00C42727"/>
    <w:rsid w:val="00C4392D"/>
    <w:rsid w:val="00C44AFC"/>
    <w:rsid w:val="00C455E0"/>
    <w:rsid w:val="00C457A0"/>
    <w:rsid w:val="00C45D82"/>
    <w:rsid w:val="00C45E48"/>
    <w:rsid w:val="00C46419"/>
    <w:rsid w:val="00C50606"/>
    <w:rsid w:val="00C506F8"/>
    <w:rsid w:val="00C512FF"/>
    <w:rsid w:val="00C516A9"/>
    <w:rsid w:val="00C517F7"/>
    <w:rsid w:val="00C51D35"/>
    <w:rsid w:val="00C52178"/>
    <w:rsid w:val="00C52EDE"/>
    <w:rsid w:val="00C5338D"/>
    <w:rsid w:val="00C53E55"/>
    <w:rsid w:val="00C54010"/>
    <w:rsid w:val="00C542AA"/>
    <w:rsid w:val="00C546E4"/>
    <w:rsid w:val="00C547A8"/>
    <w:rsid w:val="00C5499A"/>
    <w:rsid w:val="00C54C53"/>
    <w:rsid w:val="00C55218"/>
    <w:rsid w:val="00C55895"/>
    <w:rsid w:val="00C55BE0"/>
    <w:rsid w:val="00C565D1"/>
    <w:rsid w:val="00C56AB2"/>
    <w:rsid w:val="00C577A3"/>
    <w:rsid w:val="00C6057A"/>
    <w:rsid w:val="00C60AD2"/>
    <w:rsid w:val="00C60DD1"/>
    <w:rsid w:val="00C60E42"/>
    <w:rsid w:val="00C60F40"/>
    <w:rsid w:val="00C61721"/>
    <w:rsid w:val="00C61CF7"/>
    <w:rsid w:val="00C61E36"/>
    <w:rsid w:val="00C622F4"/>
    <w:rsid w:val="00C622FC"/>
    <w:rsid w:val="00C62A5C"/>
    <w:rsid w:val="00C62B95"/>
    <w:rsid w:val="00C6388D"/>
    <w:rsid w:val="00C638E2"/>
    <w:rsid w:val="00C64421"/>
    <w:rsid w:val="00C6454C"/>
    <w:rsid w:val="00C65C88"/>
    <w:rsid w:val="00C65FCA"/>
    <w:rsid w:val="00C67063"/>
    <w:rsid w:val="00C670EF"/>
    <w:rsid w:val="00C6783B"/>
    <w:rsid w:val="00C708C3"/>
    <w:rsid w:val="00C7140D"/>
    <w:rsid w:val="00C7244E"/>
    <w:rsid w:val="00C72AFF"/>
    <w:rsid w:val="00C7337B"/>
    <w:rsid w:val="00C7387E"/>
    <w:rsid w:val="00C74701"/>
    <w:rsid w:val="00C74D9B"/>
    <w:rsid w:val="00C75052"/>
    <w:rsid w:val="00C753F9"/>
    <w:rsid w:val="00C75501"/>
    <w:rsid w:val="00C76647"/>
    <w:rsid w:val="00C76B68"/>
    <w:rsid w:val="00C779A5"/>
    <w:rsid w:val="00C77BD7"/>
    <w:rsid w:val="00C77BE9"/>
    <w:rsid w:val="00C80A13"/>
    <w:rsid w:val="00C81678"/>
    <w:rsid w:val="00C82052"/>
    <w:rsid w:val="00C821F1"/>
    <w:rsid w:val="00C82392"/>
    <w:rsid w:val="00C82917"/>
    <w:rsid w:val="00C83078"/>
    <w:rsid w:val="00C83266"/>
    <w:rsid w:val="00C83BA6"/>
    <w:rsid w:val="00C84425"/>
    <w:rsid w:val="00C856C4"/>
    <w:rsid w:val="00C875C0"/>
    <w:rsid w:val="00C87F87"/>
    <w:rsid w:val="00C909AB"/>
    <w:rsid w:val="00C9135B"/>
    <w:rsid w:val="00C91560"/>
    <w:rsid w:val="00C91C5A"/>
    <w:rsid w:val="00C92627"/>
    <w:rsid w:val="00C92CC3"/>
    <w:rsid w:val="00C932C1"/>
    <w:rsid w:val="00C93338"/>
    <w:rsid w:val="00C93E69"/>
    <w:rsid w:val="00C9437A"/>
    <w:rsid w:val="00C94CB5"/>
    <w:rsid w:val="00C9512C"/>
    <w:rsid w:val="00C958AA"/>
    <w:rsid w:val="00C95B78"/>
    <w:rsid w:val="00C95CE5"/>
    <w:rsid w:val="00C95DBD"/>
    <w:rsid w:val="00C9647D"/>
    <w:rsid w:val="00C964ED"/>
    <w:rsid w:val="00C965F7"/>
    <w:rsid w:val="00C97052"/>
    <w:rsid w:val="00C97C02"/>
    <w:rsid w:val="00CA004C"/>
    <w:rsid w:val="00CA0DDC"/>
    <w:rsid w:val="00CA2438"/>
    <w:rsid w:val="00CA2C4C"/>
    <w:rsid w:val="00CA3280"/>
    <w:rsid w:val="00CA4B87"/>
    <w:rsid w:val="00CA4F1B"/>
    <w:rsid w:val="00CA5BB3"/>
    <w:rsid w:val="00CA5C20"/>
    <w:rsid w:val="00CA60E7"/>
    <w:rsid w:val="00CA6B4E"/>
    <w:rsid w:val="00CA7236"/>
    <w:rsid w:val="00CA7723"/>
    <w:rsid w:val="00CB110D"/>
    <w:rsid w:val="00CB13B7"/>
    <w:rsid w:val="00CB3CE1"/>
    <w:rsid w:val="00CB4E44"/>
    <w:rsid w:val="00CB51FF"/>
    <w:rsid w:val="00CB58E2"/>
    <w:rsid w:val="00CB613D"/>
    <w:rsid w:val="00CB6673"/>
    <w:rsid w:val="00CB6A75"/>
    <w:rsid w:val="00CB7E73"/>
    <w:rsid w:val="00CC00C0"/>
    <w:rsid w:val="00CC02FB"/>
    <w:rsid w:val="00CC075E"/>
    <w:rsid w:val="00CC119A"/>
    <w:rsid w:val="00CC245C"/>
    <w:rsid w:val="00CC3B1E"/>
    <w:rsid w:val="00CC401D"/>
    <w:rsid w:val="00CC4214"/>
    <w:rsid w:val="00CC425F"/>
    <w:rsid w:val="00CC4477"/>
    <w:rsid w:val="00CC4982"/>
    <w:rsid w:val="00CC4CAD"/>
    <w:rsid w:val="00CC56D6"/>
    <w:rsid w:val="00CC6972"/>
    <w:rsid w:val="00CC731B"/>
    <w:rsid w:val="00CC74C3"/>
    <w:rsid w:val="00CD0158"/>
    <w:rsid w:val="00CD05E8"/>
    <w:rsid w:val="00CD171A"/>
    <w:rsid w:val="00CD1D06"/>
    <w:rsid w:val="00CD279A"/>
    <w:rsid w:val="00CD28C9"/>
    <w:rsid w:val="00CD3662"/>
    <w:rsid w:val="00CD368E"/>
    <w:rsid w:val="00CD41DE"/>
    <w:rsid w:val="00CD4440"/>
    <w:rsid w:val="00CD6293"/>
    <w:rsid w:val="00CD6519"/>
    <w:rsid w:val="00CD6DC5"/>
    <w:rsid w:val="00CD742D"/>
    <w:rsid w:val="00CE0B31"/>
    <w:rsid w:val="00CE12FA"/>
    <w:rsid w:val="00CE151F"/>
    <w:rsid w:val="00CE1D4E"/>
    <w:rsid w:val="00CE21FE"/>
    <w:rsid w:val="00CE2BA8"/>
    <w:rsid w:val="00CE4376"/>
    <w:rsid w:val="00CE48F0"/>
    <w:rsid w:val="00CE4DED"/>
    <w:rsid w:val="00CE5CFA"/>
    <w:rsid w:val="00CE5F3D"/>
    <w:rsid w:val="00CE60E6"/>
    <w:rsid w:val="00CE6607"/>
    <w:rsid w:val="00CE68A0"/>
    <w:rsid w:val="00CE75B1"/>
    <w:rsid w:val="00CF0F30"/>
    <w:rsid w:val="00CF169B"/>
    <w:rsid w:val="00CF16FC"/>
    <w:rsid w:val="00CF1B0E"/>
    <w:rsid w:val="00CF1B54"/>
    <w:rsid w:val="00CF3DE1"/>
    <w:rsid w:val="00CF5978"/>
    <w:rsid w:val="00CF6EFC"/>
    <w:rsid w:val="00CF7D96"/>
    <w:rsid w:val="00CF7E41"/>
    <w:rsid w:val="00D00542"/>
    <w:rsid w:val="00D008B1"/>
    <w:rsid w:val="00D00D63"/>
    <w:rsid w:val="00D0144C"/>
    <w:rsid w:val="00D020DB"/>
    <w:rsid w:val="00D0238D"/>
    <w:rsid w:val="00D02EF0"/>
    <w:rsid w:val="00D035A4"/>
    <w:rsid w:val="00D04099"/>
    <w:rsid w:val="00D04CF4"/>
    <w:rsid w:val="00D04DB4"/>
    <w:rsid w:val="00D05095"/>
    <w:rsid w:val="00D0531C"/>
    <w:rsid w:val="00D059B6"/>
    <w:rsid w:val="00D05AA5"/>
    <w:rsid w:val="00D06210"/>
    <w:rsid w:val="00D06871"/>
    <w:rsid w:val="00D06D22"/>
    <w:rsid w:val="00D07BBA"/>
    <w:rsid w:val="00D13B5A"/>
    <w:rsid w:val="00D1479E"/>
    <w:rsid w:val="00D14EFE"/>
    <w:rsid w:val="00D1518B"/>
    <w:rsid w:val="00D15B64"/>
    <w:rsid w:val="00D15D87"/>
    <w:rsid w:val="00D15F40"/>
    <w:rsid w:val="00D165B5"/>
    <w:rsid w:val="00D177FB"/>
    <w:rsid w:val="00D178A5"/>
    <w:rsid w:val="00D17D4E"/>
    <w:rsid w:val="00D20544"/>
    <w:rsid w:val="00D20DE3"/>
    <w:rsid w:val="00D2158A"/>
    <w:rsid w:val="00D218B1"/>
    <w:rsid w:val="00D219A4"/>
    <w:rsid w:val="00D21DCE"/>
    <w:rsid w:val="00D2261B"/>
    <w:rsid w:val="00D22E53"/>
    <w:rsid w:val="00D22F97"/>
    <w:rsid w:val="00D2368A"/>
    <w:rsid w:val="00D23F1C"/>
    <w:rsid w:val="00D24212"/>
    <w:rsid w:val="00D24567"/>
    <w:rsid w:val="00D24AD7"/>
    <w:rsid w:val="00D24D1F"/>
    <w:rsid w:val="00D260AD"/>
    <w:rsid w:val="00D264B9"/>
    <w:rsid w:val="00D265B7"/>
    <w:rsid w:val="00D27B0D"/>
    <w:rsid w:val="00D27D86"/>
    <w:rsid w:val="00D3047D"/>
    <w:rsid w:val="00D30AC2"/>
    <w:rsid w:val="00D30DE1"/>
    <w:rsid w:val="00D31038"/>
    <w:rsid w:val="00D3153A"/>
    <w:rsid w:val="00D318AB"/>
    <w:rsid w:val="00D319D0"/>
    <w:rsid w:val="00D31A0D"/>
    <w:rsid w:val="00D3419D"/>
    <w:rsid w:val="00D35AFD"/>
    <w:rsid w:val="00D364AC"/>
    <w:rsid w:val="00D370EF"/>
    <w:rsid w:val="00D3721F"/>
    <w:rsid w:val="00D40DFE"/>
    <w:rsid w:val="00D41701"/>
    <w:rsid w:val="00D429D3"/>
    <w:rsid w:val="00D42D45"/>
    <w:rsid w:val="00D43F88"/>
    <w:rsid w:val="00D45292"/>
    <w:rsid w:val="00D464CF"/>
    <w:rsid w:val="00D46B09"/>
    <w:rsid w:val="00D474D2"/>
    <w:rsid w:val="00D508F0"/>
    <w:rsid w:val="00D5091B"/>
    <w:rsid w:val="00D515A6"/>
    <w:rsid w:val="00D53446"/>
    <w:rsid w:val="00D541A5"/>
    <w:rsid w:val="00D543CC"/>
    <w:rsid w:val="00D54B8B"/>
    <w:rsid w:val="00D54F2F"/>
    <w:rsid w:val="00D555E3"/>
    <w:rsid w:val="00D55C48"/>
    <w:rsid w:val="00D562DB"/>
    <w:rsid w:val="00D572EF"/>
    <w:rsid w:val="00D578F3"/>
    <w:rsid w:val="00D57AA7"/>
    <w:rsid w:val="00D60263"/>
    <w:rsid w:val="00D60706"/>
    <w:rsid w:val="00D60B3B"/>
    <w:rsid w:val="00D60CCE"/>
    <w:rsid w:val="00D61680"/>
    <w:rsid w:val="00D61963"/>
    <w:rsid w:val="00D619EF"/>
    <w:rsid w:val="00D62E9D"/>
    <w:rsid w:val="00D62FCF"/>
    <w:rsid w:val="00D65F4E"/>
    <w:rsid w:val="00D6727D"/>
    <w:rsid w:val="00D679CA"/>
    <w:rsid w:val="00D70754"/>
    <w:rsid w:val="00D7149F"/>
    <w:rsid w:val="00D71DD4"/>
    <w:rsid w:val="00D71FF6"/>
    <w:rsid w:val="00D722D3"/>
    <w:rsid w:val="00D729B6"/>
    <w:rsid w:val="00D72A40"/>
    <w:rsid w:val="00D72FE5"/>
    <w:rsid w:val="00D73B92"/>
    <w:rsid w:val="00D741D8"/>
    <w:rsid w:val="00D753DC"/>
    <w:rsid w:val="00D7553E"/>
    <w:rsid w:val="00D75756"/>
    <w:rsid w:val="00D765DC"/>
    <w:rsid w:val="00D776A6"/>
    <w:rsid w:val="00D7786C"/>
    <w:rsid w:val="00D801DE"/>
    <w:rsid w:val="00D80592"/>
    <w:rsid w:val="00D805DE"/>
    <w:rsid w:val="00D80954"/>
    <w:rsid w:val="00D809CF"/>
    <w:rsid w:val="00D80B7A"/>
    <w:rsid w:val="00D811B4"/>
    <w:rsid w:val="00D82182"/>
    <w:rsid w:val="00D827BB"/>
    <w:rsid w:val="00D83B4C"/>
    <w:rsid w:val="00D83DD9"/>
    <w:rsid w:val="00D83EAB"/>
    <w:rsid w:val="00D840CD"/>
    <w:rsid w:val="00D840D4"/>
    <w:rsid w:val="00D843A2"/>
    <w:rsid w:val="00D84414"/>
    <w:rsid w:val="00D84660"/>
    <w:rsid w:val="00D846AB"/>
    <w:rsid w:val="00D86705"/>
    <w:rsid w:val="00D915FC"/>
    <w:rsid w:val="00D91B55"/>
    <w:rsid w:val="00D91E68"/>
    <w:rsid w:val="00D92600"/>
    <w:rsid w:val="00D92752"/>
    <w:rsid w:val="00D92AE8"/>
    <w:rsid w:val="00D93DF0"/>
    <w:rsid w:val="00D94276"/>
    <w:rsid w:val="00D9492C"/>
    <w:rsid w:val="00D9580E"/>
    <w:rsid w:val="00D95A06"/>
    <w:rsid w:val="00D95AC4"/>
    <w:rsid w:val="00D96ECC"/>
    <w:rsid w:val="00D97FB4"/>
    <w:rsid w:val="00DA0BC1"/>
    <w:rsid w:val="00DA0FB8"/>
    <w:rsid w:val="00DA1CEE"/>
    <w:rsid w:val="00DA1D58"/>
    <w:rsid w:val="00DA272C"/>
    <w:rsid w:val="00DA2DCC"/>
    <w:rsid w:val="00DA315F"/>
    <w:rsid w:val="00DA3C14"/>
    <w:rsid w:val="00DA3EE6"/>
    <w:rsid w:val="00DA4583"/>
    <w:rsid w:val="00DA4F96"/>
    <w:rsid w:val="00DA567F"/>
    <w:rsid w:val="00DA6AF4"/>
    <w:rsid w:val="00DA6BAB"/>
    <w:rsid w:val="00DB0803"/>
    <w:rsid w:val="00DB09E5"/>
    <w:rsid w:val="00DB164D"/>
    <w:rsid w:val="00DB1C3C"/>
    <w:rsid w:val="00DB31E7"/>
    <w:rsid w:val="00DB3C54"/>
    <w:rsid w:val="00DB5B67"/>
    <w:rsid w:val="00DB5B92"/>
    <w:rsid w:val="00DB6120"/>
    <w:rsid w:val="00DB6ACC"/>
    <w:rsid w:val="00DB6D03"/>
    <w:rsid w:val="00DC03E2"/>
    <w:rsid w:val="00DC1285"/>
    <w:rsid w:val="00DC1751"/>
    <w:rsid w:val="00DC1C35"/>
    <w:rsid w:val="00DC2305"/>
    <w:rsid w:val="00DC3032"/>
    <w:rsid w:val="00DC303C"/>
    <w:rsid w:val="00DC3AB1"/>
    <w:rsid w:val="00DC4792"/>
    <w:rsid w:val="00DC4AD7"/>
    <w:rsid w:val="00DC4AE2"/>
    <w:rsid w:val="00DC5164"/>
    <w:rsid w:val="00DC6A90"/>
    <w:rsid w:val="00DC6F35"/>
    <w:rsid w:val="00DC736F"/>
    <w:rsid w:val="00DC7A81"/>
    <w:rsid w:val="00DD009A"/>
    <w:rsid w:val="00DD0503"/>
    <w:rsid w:val="00DD0AE6"/>
    <w:rsid w:val="00DD0C43"/>
    <w:rsid w:val="00DD1324"/>
    <w:rsid w:val="00DD1E2F"/>
    <w:rsid w:val="00DD20EB"/>
    <w:rsid w:val="00DD22F3"/>
    <w:rsid w:val="00DD319E"/>
    <w:rsid w:val="00DD3DB7"/>
    <w:rsid w:val="00DD4593"/>
    <w:rsid w:val="00DD479C"/>
    <w:rsid w:val="00DD5F12"/>
    <w:rsid w:val="00DD7304"/>
    <w:rsid w:val="00DD771D"/>
    <w:rsid w:val="00DD7742"/>
    <w:rsid w:val="00DD7919"/>
    <w:rsid w:val="00DD7DAF"/>
    <w:rsid w:val="00DE037A"/>
    <w:rsid w:val="00DE0924"/>
    <w:rsid w:val="00DE24A2"/>
    <w:rsid w:val="00DE29C5"/>
    <w:rsid w:val="00DE2B83"/>
    <w:rsid w:val="00DE2C2E"/>
    <w:rsid w:val="00DE39D4"/>
    <w:rsid w:val="00DE3FC1"/>
    <w:rsid w:val="00DE589C"/>
    <w:rsid w:val="00DE5C87"/>
    <w:rsid w:val="00DE61C0"/>
    <w:rsid w:val="00DE744F"/>
    <w:rsid w:val="00DE7546"/>
    <w:rsid w:val="00DE7E52"/>
    <w:rsid w:val="00DF093A"/>
    <w:rsid w:val="00DF0EF5"/>
    <w:rsid w:val="00DF1914"/>
    <w:rsid w:val="00DF1EAF"/>
    <w:rsid w:val="00DF26B2"/>
    <w:rsid w:val="00DF28D8"/>
    <w:rsid w:val="00DF2FD5"/>
    <w:rsid w:val="00DF31FD"/>
    <w:rsid w:val="00DF3657"/>
    <w:rsid w:val="00DF3C64"/>
    <w:rsid w:val="00DF4632"/>
    <w:rsid w:val="00DF511E"/>
    <w:rsid w:val="00DF5E1E"/>
    <w:rsid w:val="00DF6623"/>
    <w:rsid w:val="00DF68D4"/>
    <w:rsid w:val="00DF6BA6"/>
    <w:rsid w:val="00DF7487"/>
    <w:rsid w:val="00DF76D2"/>
    <w:rsid w:val="00DF790D"/>
    <w:rsid w:val="00DF7B17"/>
    <w:rsid w:val="00DF7D38"/>
    <w:rsid w:val="00DF7DAE"/>
    <w:rsid w:val="00E007FB"/>
    <w:rsid w:val="00E00BA7"/>
    <w:rsid w:val="00E0104F"/>
    <w:rsid w:val="00E013BE"/>
    <w:rsid w:val="00E01B1F"/>
    <w:rsid w:val="00E02B5A"/>
    <w:rsid w:val="00E03EE3"/>
    <w:rsid w:val="00E04496"/>
    <w:rsid w:val="00E046C9"/>
    <w:rsid w:val="00E047D5"/>
    <w:rsid w:val="00E04AEE"/>
    <w:rsid w:val="00E05A6D"/>
    <w:rsid w:val="00E064F8"/>
    <w:rsid w:val="00E068EF"/>
    <w:rsid w:val="00E0739E"/>
    <w:rsid w:val="00E1003B"/>
    <w:rsid w:val="00E11636"/>
    <w:rsid w:val="00E11BB6"/>
    <w:rsid w:val="00E11E03"/>
    <w:rsid w:val="00E121E1"/>
    <w:rsid w:val="00E12B51"/>
    <w:rsid w:val="00E13F1E"/>
    <w:rsid w:val="00E146E1"/>
    <w:rsid w:val="00E16CA9"/>
    <w:rsid w:val="00E208BE"/>
    <w:rsid w:val="00E20BEA"/>
    <w:rsid w:val="00E216EF"/>
    <w:rsid w:val="00E21EA5"/>
    <w:rsid w:val="00E2313D"/>
    <w:rsid w:val="00E236CF"/>
    <w:rsid w:val="00E24AAE"/>
    <w:rsid w:val="00E24B59"/>
    <w:rsid w:val="00E252E1"/>
    <w:rsid w:val="00E2574E"/>
    <w:rsid w:val="00E25B0B"/>
    <w:rsid w:val="00E26891"/>
    <w:rsid w:val="00E26B85"/>
    <w:rsid w:val="00E26E82"/>
    <w:rsid w:val="00E26F9B"/>
    <w:rsid w:val="00E2704B"/>
    <w:rsid w:val="00E2709B"/>
    <w:rsid w:val="00E27224"/>
    <w:rsid w:val="00E278FF"/>
    <w:rsid w:val="00E316FC"/>
    <w:rsid w:val="00E32135"/>
    <w:rsid w:val="00E326AA"/>
    <w:rsid w:val="00E32786"/>
    <w:rsid w:val="00E331F1"/>
    <w:rsid w:val="00E3348B"/>
    <w:rsid w:val="00E335C0"/>
    <w:rsid w:val="00E340C3"/>
    <w:rsid w:val="00E340EF"/>
    <w:rsid w:val="00E34551"/>
    <w:rsid w:val="00E35DBE"/>
    <w:rsid w:val="00E37FCE"/>
    <w:rsid w:val="00E4001C"/>
    <w:rsid w:val="00E4072E"/>
    <w:rsid w:val="00E40E21"/>
    <w:rsid w:val="00E41338"/>
    <w:rsid w:val="00E415EE"/>
    <w:rsid w:val="00E42031"/>
    <w:rsid w:val="00E42206"/>
    <w:rsid w:val="00E42D6F"/>
    <w:rsid w:val="00E43549"/>
    <w:rsid w:val="00E4393A"/>
    <w:rsid w:val="00E43E0A"/>
    <w:rsid w:val="00E45237"/>
    <w:rsid w:val="00E45B03"/>
    <w:rsid w:val="00E469DB"/>
    <w:rsid w:val="00E46E1A"/>
    <w:rsid w:val="00E47923"/>
    <w:rsid w:val="00E47C52"/>
    <w:rsid w:val="00E47D22"/>
    <w:rsid w:val="00E50A0E"/>
    <w:rsid w:val="00E50B07"/>
    <w:rsid w:val="00E51A89"/>
    <w:rsid w:val="00E51EE4"/>
    <w:rsid w:val="00E52276"/>
    <w:rsid w:val="00E522FB"/>
    <w:rsid w:val="00E5234A"/>
    <w:rsid w:val="00E52F2B"/>
    <w:rsid w:val="00E52F6D"/>
    <w:rsid w:val="00E54526"/>
    <w:rsid w:val="00E54815"/>
    <w:rsid w:val="00E54912"/>
    <w:rsid w:val="00E54B2D"/>
    <w:rsid w:val="00E558D5"/>
    <w:rsid w:val="00E559D5"/>
    <w:rsid w:val="00E55E59"/>
    <w:rsid w:val="00E55EE5"/>
    <w:rsid w:val="00E56398"/>
    <w:rsid w:val="00E5685F"/>
    <w:rsid w:val="00E56EA4"/>
    <w:rsid w:val="00E57D03"/>
    <w:rsid w:val="00E600D9"/>
    <w:rsid w:val="00E60AF7"/>
    <w:rsid w:val="00E60E43"/>
    <w:rsid w:val="00E61242"/>
    <w:rsid w:val="00E617B9"/>
    <w:rsid w:val="00E6239E"/>
    <w:rsid w:val="00E6251E"/>
    <w:rsid w:val="00E62A25"/>
    <w:rsid w:val="00E630AF"/>
    <w:rsid w:val="00E63239"/>
    <w:rsid w:val="00E63673"/>
    <w:rsid w:val="00E64509"/>
    <w:rsid w:val="00E645D9"/>
    <w:rsid w:val="00E6499A"/>
    <w:rsid w:val="00E64C74"/>
    <w:rsid w:val="00E65B99"/>
    <w:rsid w:val="00E66303"/>
    <w:rsid w:val="00E670FD"/>
    <w:rsid w:val="00E67346"/>
    <w:rsid w:val="00E6746E"/>
    <w:rsid w:val="00E677E2"/>
    <w:rsid w:val="00E678D1"/>
    <w:rsid w:val="00E67B9C"/>
    <w:rsid w:val="00E70A35"/>
    <w:rsid w:val="00E718B8"/>
    <w:rsid w:val="00E72956"/>
    <w:rsid w:val="00E73C20"/>
    <w:rsid w:val="00E7433D"/>
    <w:rsid w:val="00E74562"/>
    <w:rsid w:val="00E74AB5"/>
    <w:rsid w:val="00E74C50"/>
    <w:rsid w:val="00E75449"/>
    <w:rsid w:val="00E75751"/>
    <w:rsid w:val="00E75ABB"/>
    <w:rsid w:val="00E75F16"/>
    <w:rsid w:val="00E75FFE"/>
    <w:rsid w:val="00E769F6"/>
    <w:rsid w:val="00E76D17"/>
    <w:rsid w:val="00E76D2F"/>
    <w:rsid w:val="00E76F33"/>
    <w:rsid w:val="00E809DC"/>
    <w:rsid w:val="00E8188F"/>
    <w:rsid w:val="00E81FDD"/>
    <w:rsid w:val="00E847C3"/>
    <w:rsid w:val="00E84819"/>
    <w:rsid w:val="00E85AB9"/>
    <w:rsid w:val="00E85E91"/>
    <w:rsid w:val="00E865B7"/>
    <w:rsid w:val="00E86C15"/>
    <w:rsid w:val="00E90803"/>
    <w:rsid w:val="00E91102"/>
    <w:rsid w:val="00E9119E"/>
    <w:rsid w:val="00E9128A"/>
    <w:rsid w:val="00E91517"/>
    <w:rsid w:val="00E9356E"/>
    <w:rsid w:val="00E93A4E"/>
    <w:rsid w:val="00E94679"/>
    <w:rsid w:val="00E94EC8"/>
    <w:rsid w:val="00E94EF6"/>
    <w:rsid w:val="00E950FE"/>
    <w:rsid w:val="00E96B34"/>
    <w:rsid w:val="00E96EC1"/>
    <w:rsid w:val="00E97423"/>
    <w:rsid w:val="00E97C5A"/>
    <w:rsid w:val="00EA0DBC"/>
    <w:rsid w:val="00EA0E16"/>
    <w:rsid w:val="00EA10BF"/>
    <w:rsid w:val="00EA1A36"/>
    <w:rsid w:val="00EA2848"/>
    <w:rsid w:val="00EA3565"/>
    <w:rsid w:val="00EA3A38"/>
    <w:rsid w:val="00EA3DD5"/>
    <w:rsid w:val="00EA4D93"/>
    <w:rsid w:val="00EA5463"/>
    <w:rsid w:val="00EA72AF"/>
    <w:rsid w:val="00EA792D"/>
    <w:rsid w:val="00EB2F44"/>
    <w:rsid w:val="00EB3EA3"/>
    <w:rsid w:val="00EB4CEB"/>
    <w:rsid w:val="00EB4D21"/>
    <w:rsid w:val="00EB568C"/>
    <w:rsid w:val="00EB6CE6"/>
    <w:rsid w:val="00EB6F30"/>
    <w:rsid w:val="00EB701F"/>
    <w:rsid w:val="00EB7B98"/>
    <w:rsid w:val="00EC00AA"/>
    <w:rsid w:val="00EC0121"/>
    <w:rsid w:val="00EC1095"/>
    <w:rsid w:val="00EC1175"/>
    <w:rsid w:val="00EC15F7"/>
    <w:rsid w:val="00EC24E6"/>
    <w:rsid w:val="00EC301E"/>
    <w:rsid w:val="00EC318F"/>
    <w:rsid w:val="00EC3424"/>
    <w:rsid w:val="00EC4487"/>
    <w:rsid w:val="00EC469A"/>
    <w:rsid w:val="00EC64C1"/>
    <w:rsid w:val="00EC6803"/>
    <w:rsid w:val="00EC6961"/>
    <w:rsid w:val="00EC7450"/>
    <w:rsid w:val="00EC7CD2"/>
    <w:rsid w:val="00ED3E1A"/>
    <w:rsid w:val="00ED4036"/>
    <w:rsid w:val="00ED421A"/>
    <w:rsid w:val="00ED4EEF"/>
    <w:rsid w:val="00ED525F"/>
    <w:rsid w:val="00ED5480"/>
    <w:rsid w:val="00ED5D87"/>
    <w:rsid w:val="00ED653C"/>
    <w:rsid w:val="00ED69A2"/>
    <w:rsid w:val="00ED69F3"/>
    <w:rsid w:val="00ED6BDF"/>
    <w:rsid w:val="00ED6D33"/>
    <w:rsid w:val="00ED71D8"/>
    <w:rsid w:val="00EE0A5C"/>
    <w:rsid w:val="00EE0AA8"/>
    <w:rsid w:val="00EE0ABB"/>
    <w:rsid w:val="00EE12DA"/>
    <w:rsid w:val="00EE24B7"/>
    <w:rsid w:val="00EE2553"/>
    <w:rsid w:val="00EE49C1"/>
    <w:rsid w:val="00EE51A4"/>
    <w:rsid w:val="00EE5384"/>
    <w:rsid w:val="00EE6013"/>
    <w:rsid w:val="00EE6A27"/>
    <w:rsid w:val="00EE70FF"/>
    <w:rsid w:val="00EE733D"/>
    <w:rsid w:val="00EE7BE0"/>
    <w:rsid w:val="00EE7DAB"/>
    <w:rsid w:val="00EF0615"/>
    <w:rsid w:val="00EF066B"/>
    <w:rsid w:val="00EF07A1"/>
    <w:rsid w:val="00EF09FC"/>
    <w:rsid w:val="00EF0B1D"/>
    <w:rsid w:val="00EF10B4"/>
    <w:rsid w:val="00EF190E"/>
    <w:rsid w:val="00EF2676"/>
    <w:rsid w:val="00EF39C2"/>
    <w:rsid w:val="00EF3D03"/>
    <w:rsid w:val="00EF3FAF"/>
    <w:rsid w:val="00EF48BF"/>
    <w:rsid w:val="00EF5352"/>
    <w:rsid w:val="00EF5869"/>
    <w:rsid w:val="00EF5A60"/>
    <w:rsid w:val="00EF607A"/>
    <w:rsid w:val="00EF6884"/>
    <w:rsid w:val="00EF6EBF"/>
    <w:rsid w:val="00EF73EB"/>
    <w:rsid w:val="00F0082F"/>
    <w:rsid w:val="00F00B7F"/>
    <w:rsid w:val="00F0181B"/>
    <w:rsid w:val="00F0219F"/>
    <w:rsid w:val="00F02CE5"/>
    <w:rsid w:val="00F03702"/>
    <w:rsid w:val="00F03BC7"/>
    <w:rsid w:val="00F03D76"/>
    <w:rsid w:val="00F055B6"/>
    <w:rsid w:val="00F059C0"/>
    <w:rsid w:val="00F05C5F"/>
    <w:rsid w:val="00F05FA7"/>
    <w:rsid w:val="00F063E6"/>
    <w:rsid w:val="00F06BE7"/>
    <w:rsid w:val="00F071B6"/>
    <w:rsid w:val="00F1007E"/>
    <w:rsid w:val="00F10DD4"/>
    <w:rsid w:val="00F114EF"/>
    <w:rsid w:val="00F11D18"/>
    <w:rsid w:val="00F12032"/>
    <w:rsid w:val="00F1293C"/>
    <w:rsid w:val="00F13D05"/>
    <w:rsid w:val="00F13DEB"/>
    <w:rsid w:val="00F1473F"/>
    <w:rsid w:val="00F14DF0"/>
    <w:rsid w:val="00F14E37"/>
    <w:rsid w:val="00F14EFA"/>
    <w:rsid w:val="00F151B2"/>
    <w:rsid w:val="00F15791"/>
    <w:rsid w:val="00F15A74"/>
    <w:rsid w:val="00F15A82"/>
    <w:rsid w:val="00F15D9E"/>
    <w:rsid w:val="00F161B4"/>
    <w:rsid w:val="00F162DB"/>
    <w:rsid w:val="00F16B31"/>
    <w:rsid w:val="00F1741D"/>
    <w:rsid w:val="00F2013E"/>
    <w:rsid w:val="00F204F8"/>
    <w:rsid w:val="00F2099C"/>
    <w:rsid w:val="00F2130C"/>
    <w:rsid w:val="00F21B7E"/>
    <w:rsid w:val="00F21BDD"/>
    <w:rsid w:val="00F21EB2"/>
    <w:rsid w:val="00F222FB"/>
    <w:rsid w:val="00F22505"/>
    <w:rsid w:val="00F22D48"/>
    <w:rsid w:val="00F242C5"/>
    <w:rsid w:val="00F263A4"/>
    <w:rsid w:val="00F2663C"/>
    <w:rsid w:val="00F266A0"/>
    <w:rsid w:val="00F26AD2"/>
    <w:rsid w:val="00F276F3"/>
    <w:rsid w:val="00F301BB"/>
    <w:rsid w:val="00F31BF3"/>
    <w:rsid w:val="00F32711"/>
    <w:rsid w:val="00F32C1B"/>
    <w:rsid w:val="00F33578"/>
    <w:rsid w:val="00F33C77"/>
    <w:rsid w:val="00F33CE7"/>
    <w:rsid w:val="00F34A48"/>
    <w:rsid w:val="00F34C67"/>
    <w:rsid w:val="00F34DE2"/>
    <w:rsid w:val="00F34E97"/>
    <w:rsid w:val="00F34F34"/>
    <w:rsid w:val="00F3506C"/>
    <w:rsid w:val="00F35711"/>
    <w:rsid w:val="00F35946"/>
    <w:rsid w:val="00F3625B"/>
    <w:rsid w:val="00F37A23"/>
    <w:rsid w:val="00F37A60"/>
    <w:rsid w:val="00F40029"/>
    <w:rsid w:val="00F405A4"/>
    <w:rsid w:val="00F40AC7"/>
    <w:rsid w:val="00F42368"/>
    <w:rsid w:val="00F425BC"/>
    <w:rsid w:val="00F43196"/>
    <w:rsid w:val="00F43EEE"/>
    <w:rsid w:val="00F449EF"/>
    <w:rsid w:val="00F44A09"/>
    <w:rsid w:val="00F44B80"/>
    <w:rsid w:val="00F462D1"/>
    <w:rsid w:val="00F4680C"/>
    <w:rsid w:val="00F46901"/>
    <w:rsid w:val="00F47359"/>
    <w:rsid w:val="00F47A0E"/>
    <w:rsid w:val="00F47AC6"/>
    <w:rsid w:val="00F47DC6"/>
    <w:rsid w:val="00F51414"/>
    <w:rsid w:val="00F51DB2"/>
    <w:rsid w:val="00F51E68"/>
    <w:rsid w:val="00F52156"/>
    <w:rsid w:val="00F526A6"/>
    <w:rsid w:val="00F52A35"/>
    <w:rsid w:val="00F53EBF"/>
    <w:rsid w:val="00F54389"/>
    <w:rsid w:val="00F546C9"/>
    <w:rsid w:val="00F549FE"/>
    <w:rsid w:val="00F556D8"/>
    <w:rsid w:val="00F57059"/>
    <w:rsid w:val="00F5777C"/>
    <w:rsid w:val="00F577D0"/>
    <w:rsid w:val="00F57C5A"/>
    <w:rsid w:val="00F57F93"/>
    <w:rsid w:val="00F60EDE"/>
    <w:rsid w:val="00F6152B"/>
    <w:rsid w:val="00F616EC"/>
    <w:rsid w:val="00F6263A"/>
    <w:rsid w:val="00F62B6E"/>
    <w:rsid w:val="00F6345D"/>
    <w:rsid w:val="00F64265"/>
    <w:rsid w:val="00F64639"/>
    <w:rsid w:val="00F64A9D"/>
    <w:rsid w:val="00F65593"/>
    <w:rsid w:val="00F65748"/>
    <w:rsid w:val="00F65C8F"/>
    <w:rsid w:val="00F65F01"/>
    <w:rsid w:val="00F6639F"/>
    <w:rsid w:val="00F66571"/>
    <w:rsid w:val="00F671A1"/>
    <w:rsid w:val="00F673A3"/>
    <w:rsid w:val="00F70292"/>
    <w:rsid w:val="00F7149C"/>
    <w:rsid w:val="00F718E9"/>
    <w:rsid w:val="00F719E0"/>
    <w:rsid w:val="00F71AD1"/>
    <w:rsid w:val="00F721AD"/>
    <w:rsid w:val="00F723AB"/>
    <w:rsid w:val="00F72676"/>
    <w:rsid w:val="00F72872"/>
    <w:rsid w:val="00F73AB4"/>
    <w:rsid w:val="00F73E1E"/>
    <w:rsid w:val="00F740A1"/>
    <w:rsid w:val="00F74330"/>
    <w:rsid w:val="00F74F2E"/>
    <w:rsid w:val="00F751EF"/>
    <w:rsid w:val="00F75AAC"/>
    <w:rsid w:val="00F75FEA"/>
    <w:rsid w:val="00F75FFF"/>
    <w:rsid w:val="00F7670D"/>
    <w:rsid w:val="00F76E96"/>
    <w:rsid w:val="00F776BD"/>
    <w:rsid w:val="00F77E75"/>
    <w:rsid w:val="00F80ADE"/>
    <w:rsid w:val="00F80B8E"/>
    <w:rsid w:val="00F80DBA"/>
    <w:rsid w:val="00F81AA4"/>
    <w:rsid w:val="00F83601"/>
    <w:rsid w:val="00F83606"/>
    <w:rsid w:val="00F83AE6"/>
    <w:rsid w:val="00F83E27"/>
    <w:rsid w:val="00F83FB9"/>
    <w:rsid w:val="00F84113"/>
    <w:rsid w:val="00F847DC"/>
    <w:rsid w:val="00F85A95"/>
    <w:rsid w:val="00F85AAE"/>
    <w:rsid w:val="00F85EC4"/>
    <w:rsid w:val="00F85ECE"/>
    <w:rsid w:val="00F86827"/>
    <w:rsid w:val="00F907FA"/>
    <w:rsid w:val="00F90B92"/>
    <w:rsid w:val="00F91116"/>
    <w:rsid w:val="00F920B0"/>
    <w:rsid w:val="00F931E8"/>
    <w:rsid w:val="00F93349"/>
    <w:rsid w:val="00F940C5"/>
    <w:rsid w:val="00F9428F"/>
    <w:rsid w:val="00F9441A"/>
    <w:rsid w:val="00F95AEB"/>
    <w:rsid w:val="00F96355"/>
    <w:rsid w:val="00F96B29"/>
    <w:rsid w:val="00FA0BB2"/>
    <w:rsid w:val="00FA0F88"/>
    <w:rsid w:val="00FA1766"/>
    <w:rsid w:val="00FA1981"/>
    <w:rsid w:val="00FA20E3"/>
    <w:rsid w:val="00FA3211"/>
    <w:rsid w:val="00FA3582"/>
    <w:rsid w:val="00FA3CD7"/>
    <w:rsid w:val="00FA4018"/>
    <w:rsid w:val="00FA499D"/>
    <w:rsid w:val="00FA57C1"/>
    <w:rsid w:val="00FA5A12"/>
    <w:rsid w:val="00FA64FC"/>
    <w:rsid w:val="00FA676D"/>
    <w:rsid w:val="00FA6804"/>
    <w:rsid w:val="00FA7159"/>
    <w:rsid w:val="00FA791B"/>
    <w:rsid w:val="00FA7B28"/>
    <w:rsid w:val="00FB12BF"/>
    <w:rsid w:val="00FB1E60"/>
    <w:rsid w:val="00FB252C"/>
    <w:rsid w:val="00FB2E21"/>
    <w:rsid w:val="00FB2E6D"/>
    <w:rsid w:val="00FB349A"/>
    <w:rsid w:val="00FB53BC"/>
    <w:rsid w:val="00FB5FBC"/>
    <w:rsid w:val="00FB6FC6"/>
    <w:rsid w:val="00FB7654"/>
    <w:rsid w:val="00FB76AA"/>
    <w:rsid w:val="00FC16D1"/>
    <w:rsid w:val="00FC16D6"/>
    <w:rsid w:val="00FC1953"/>
    <w:rsid w:val="00FC1971"/>
    <w:rsid w:val="00FC2879"/>
    <w:rsid w:val="00FC3B2A"/>
    <w:rsid w:val="00FC43C5"/>
    <w:rsid w:val="00FC4AC5"/>
    <w:rsid w:val="00FC4B29"/>
    <w:rsid w:val="00FC5A83"/>
    <w:rsid w:val="00FC5C52"/>
    <w:rsid w:val="00FC5EBF"/>
    <w:rsid w:val="00FC7703"/>
    <w:rsid w:val="00FC78F1"/>
    <w:rsid w:val="00FD0023"/>
    <w:rsid w:val="00FD09C2"/>
    <w:rsid w:val="00FD2101"/>
    <w:rsid w:val="00FD21A8"/>
    <w:rsid w:val="00FD2990"/>
    <w:rsid w:val="00FD3DD2"/>
    <w:rsid w:val="00FD5410"/>
    <w:rsid w:val="00FD575C"/>
    <w:rsid w:val="00FD5C03"/>
    <w:rsid w:val="00FD5CC8"/>
    <w:rsid w:val="00FD61A9"/>
    <w:rsid w:val="00FD6CEA"/>
    <w:rsid w:val="00FD72F7"/>
    <w:rsid w:val="00FD7616"/>
    <w:rsid w:val="00FD7911"/>
    <w:rsid w:val="00FD791B"/>
    <w:rsid w:val="00FE0E50"/>
    <w:rsid w:val="00FE1A4E"/>
    <w:rsid w:val="00FE2098"/>
    <w:rsid w:val="00FE2AE0"/>
    <w:rsid w:val="00FE2DDC"/>
    <w:rsid w:val="00FE34BA"/>
    <w:rsid w:val="00FE4F93"/>
    <w:rsid w:val="00FE55B1"/>
    <w:rsid w:val="00FE5BDA"/>
    <w:rsid w:val="00FE5E48"/>
    <w:rsid w:val="00FE5F0B"/>
    <w:rsid w:val="00FE74BB"/>
    <w:rsid w:val="00FE7BB4"/>
    <w:rsid w:val="00FF03FA"/>
    <w:rsid w:val="00FF040F"/>
    <w:rsid w:val="00FF0F71"/>
    <w:rsid w:val="00FF146D"/>
    <w:rsid w:val="00FF1481"/>
    <w:rsid w:val="00FF1BD7"/>
    <w:rsid w:val="00FF1E52"/>
    <w:rsid w:val="00FF213D"/>
    <w:rsid w:val="00FF2445"/>
    <w:rsid w:val="00FF279A"/>
    <w:rsid w:val="00FF2998"/>
    <w:rsid w:val="00FF3D11"/>
    <w:rsid w:val="00FF44E8"/>
    <w:rsid w:val="00FF5C78"/>
    <w:rsid w:val="00FF5EC7"/>
    <w:rsid w:val="00FF6CA1"/>
    <w:rsid w:val="00FF6D56"/>
    <w:rsid w:val="00FF6E02"/>
    <w:rsid w:val="4B08718E"/>
  </w:rsids>
  <m:mathPr>
    <m:mathFont m:val="Cambria Math"/>
    <m:brkBin m:val="before"/>
    <m:brkBinSub m:val="--"/>
    <m:smallFrac/>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0CC37"/>
  <w15:docId w15:val="{5A04E3C9-4C45-4FED-A2C6-B1A7B6D13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198"/>
  </w:style>
  <w:style w:type="paragraph" w:styleId="Ttulo1">
    <w:name w:val="heading 1"/>
    <w:basedOn w:val="Normal"/>
    <w:next w:val="Normal"/>
    <w:link w:val="Ttulo1Char"/>
    <w:qFormat/>
    <w:rsid w:val="005A44BB"/>
    <w:pPr>
      <w:keepNext/>
      <w:keepLines/>
      <w:spacing w:before="480" w:after="0"/>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Ttulo8">
    <w:name w:val="heading 8"/>
    <w:basedOn w:val="Normal"/>
    <w:next w:val="Normal"/>
    <w:link w:val="Ttulo8Char"/>
    <w:qFormat/>
    <w:rsid w:val="005A44BB"/>
    <w:pPr>
      <w:keepNext/>
      <w:spacing w:after="0" w:line="240" w:lineRule="auto"/>
      <w:jc w:val="both"/>
      <w:outlineLvl w:val="7"/>
    </w:pPr>
    <w:rPr>
      <w:rFonts w:ascii="Arial" w:eastAsia="Times New Roman" w:hAnsi="Arial" w:cs="Arial"/>
      <w:b/>
      <w:bCs/>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5A44BB"/>
    <w:rPr>
      <w:rFonts w:asciiTheme="majorHAnsi" w:eastAsiaTheme="majorEastAsia" w:hAnsiTheme="majorHAnsi" w:cstheme="majorBidi"/>
      <w:b/>
      <w:bCs/>
      <w:color w:val="365F91" w:themeColor="accent1" w:themeShade="BF"/>
      <w:sz w:val="28"/>
      <w:szCs w:val="28"/>
      <w:lang w:eastAsia="en-US"/>
    </w:rPr>
  </w:style>
  <w:style w:type="character" w:customStyle="1" w:styleId="Ttulo8Char">
    <w:name w:val="Título 8 Char"/>
    <w:basedOn w:val="Fontepargpadro"/>
    <w:link w:val="Ttulo8"/>
    <w:rsid w:val="005A44BB"/>
    <w:rPr>
      <w:rFonts w:ascii="Arial" w:eastAsia="Times New Roman" w:hAnsi="Arial" w:cs="Arial"/>
      <w:b/>
      <w:bCs/>
      <w:sz w:val="28"/>
      <w:szCs w:val="20"/>
    </w:rPr>
  </w:style>
  <w:style w:type="paragraph" w:styleId="Recuodecorpodetexto2">
    <w:name w:val="Body Text Indent 2"/>
    <w:basedOn w:val="Normal"/>
    <w:link w:val="Recuodecorpodetexto2Char"/>
    <w:rsid w:val="005A44BB"/>
    <w:pPr>
      <w:spacing w:after="0" w:line="360" w:lineRule="auto"/>
      <w:ind w:firstLine="1416"/>
      <w:jc w:val="both"/>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5A44BB"/>
    <w:rPr>
      <w:rFonts w:ascii="Times New Roman" w:eastAsia="Times New Roman" w:hAnsi="Times New Roman" w:cs="Times New Roman"/>
      <w:sz w:val="24"/>
      <w:szCs w:val="24"/>
    </w:rPr>
  </w:style>
  <w:style w:type="paragraph" w:styleId="NormalWeb">
    <w:name w:val="Normal (Web)"/>
    <w:basedOn w:val="Normal"/>
    <w:uiPriority w:val="99"/>
    <w:rsid w:val="003D4A04"/>
    <w:pPr>
      <w:spacing w:before="100" w:beforeAutospacing="1" w:after="100" w:afterAutospacing="1" w:line="240" w:lineRule="auto"/>
    </w:pPr>
    <w:rPr>
      <w:rFonts w:ascii="Times New Roman" w:eastAsia="Times New Roman" w:hAnsi="Times New Roman" w:cs="Times New Roman"/>
      <w:sz w:val="24"/>
      <w:szCs w:val="24"/>
    </w:rPr>
  </w:style>
  <w:style w:type="paragraph" w:styleId="PargrafodaLista">
    <w:name w:val="List Paragraph"/>
    <w:basedOn w:val="Normal"/>
    <w:uiPriority w:val="34"/>
    <w:qFormat/>
    <w:rsid w:val="00C7244E"/>
    <w:pPr>
      <w:ind w:left="720"/>
      <w:contextualSpacing/>
    </w:pPr>
  </w:style>
  <w:style w:type="paragraph" w:styleId="Pr-formataoHTML">
    <w:name w:val="HTML Preformatted"/>
    <w:basedOn w:val="Normal"/>
    <w:link w:val="Pr-formataoHTMLChar"/>
    <w:uiPriority w:val="99"/>
    <w:unhideWhenUsed/>
    <w:rsid w:val="00231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rsid w:val="00231364"/>
    <w:rPr>
      <w:rFonts w:ascii="Courier New" w:eastAsia="Times New Roman" w:hAnsi="Courier New" w:cs="Courier New"/>
      <w:sz w:val="20"/>
      <w:szCs w:val="20"/>
    </w:rPr>
  </w:style>
  <w:style w:type="character" w:customStyle="1" w:styleId="apple-converted-space">
    <w:name w:val="apple-converted-space"/>
    <w:basedOn w:val="Fontepargpadro"/>
    <w:rsid w:val="00BA03CC"/>
  </w:style>
  <w:style w:type="paragraph" w:styleId="Textodebalo">
    <w:name w:val="Balloon Text"/>
    <w:basedOn w:val="Normal"/>
    <w:link w:val="TextodebaloChar"/>
    <w:uiPriority w:val="99"/>
    <w:semiHidden/>
    <w:unhideWhenUsed/>
    <w:rsid w:val="00E0104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0104F"/>
    <w:rPr>
      <w:rFonts w:ascii="Segoe UI" w:hAnsi="Segoe UI" w:cs="Segoe UI"/>
      <w:sz w:val="18"/>
      <w:szCs w:val="18"/>
    </w:rPr>
  </w:style>
  <w:style w:type="character" w:styleId="Hyperlink">
    <w:name w:val="Hyperlink"/>
    <w:basedOn w:val="Fontepargpadro"/>
    <w:uiPriority w:val="99"/>
    <w:unhideWhenUsed/>
    <w:rsid w:val="009F54B3"/>
    <w:rPr>
      <w:color w:val="0000FF" w:themeColor="hyperlink"/>
      <w:u w:val="single"/>
    </w:rPr>
  </w:style>
  <w:style w:type="character" w:styleId="nfase">
    <w:name w:val="Emphasis"/>
    <w:basedOn w:val="Fontepargpadro"/>
    <w:uiPriority w:val="20"/>
    <w:qFormat/>
    <w:rsid w:val="00B744CD"/>
    <w:rPr>
      <w:i/>
      <w:iCs/>
    </w:rPr>
  </w:style>
  <w:style w:type="paragraph" w:customStyle="1" w:styleId="v1msonormal">
    <w:name w:val="v1msonormal"/>
    <w:basedOn w:val="Normal"/>
    <w:rsid w:val="00F47A0E"/>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F47A0E"/>
    <w:rPr>
      <w:b/>
      <w:bCs/>
    </w:rPr>
  </w:style>
  <w:style w:type="character" w:customStyle="1" w:styleId="MenoPendente1">
    <w:name w:val="Menção Pendente1"/>
    <w:basedOn w:val="Fontepargpadro"/>
    <w:uiPriority w:val="99"/>
    <w:semiHidden/>
    <w:unhideWhenUsed/>
    <w:rsid w:val="006B53F4"/>
    <w:rPr>
      <w:color w:val="605E5C"/>
      <w:shd w:val="clear" w:color="auto" w:fill="E1DFDD"/>
    </w:rPr>
  </w:style>
  <w:style w:type="character" w:customStyle="1" w:styleId="MenoPendente2">
    <w:name w:val="Menção Pendente2"/>
    <w:basedOn w:val="Fontepargpadro"/>
    <w:uiPriority w:val="99"/>
    <w:semiHidden/>
    <w:unhideWhenUsed/>
    <w:rsid w:val="008D6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00083">
      <w:bodyDiv w:val="1"/>
      <w:marLeft w:val="0"/>
      <w:marRight w:val="0"/>
      <w:marTop w:val="0"/>
      <w:marBottom w:val="0"/>
      <w:divBdr>
        <w:top w:val="none" w:sz="0" w:space="0" w:color="auto"/>
        <w:left w:val="none" w:sz="0" w:space="0" w:color="auto"/>
        <w:bottom w:val="none" w:sz="0" w:space="0" w:color="auto"/>
        <w:right w:val="none" w:sz="0" w:space="0" w:color="auto"/>
      </w:divBdr>
      <w:divsChild>
        <w:div w:id="27877478">
          <w:marLeft w:val="0"/>
          <w:marRight w:val="0"/>
          <w:marTop w:val="0"/>
          <w:marBottom w:val="0"/>
          <w:divBdr>
            <w:top w:val="none" w:sz="0" w:space="0" w:color="auto"/>
            <w:left w:val="none" w:sz="0" w:space="0" w:color="auto"/>
            <w:bottom w:val="none" w:sz="0" w:space="0" w:color="auto"/>
            <w:right w:val="none" w:sz="0" w:space="0" w:color="auto"/>
          </w:divBdr>
        </w:div>
        <w:div w:id="272591347">
          <w:marLeft w:val="0"/>
          <w:marRight w:val="0"/>
          <w:marTop w:val="0"/>
          <w:marBottom w:val="0"/>
          <w:divBdr>
            <w:top w:val="none" w:sz="0" w:space="0" w:color="auto"/>
            <w:left w:val="none" w:sz="0" w:space="0" w:color="auto"/>
            <w:bottom w:val="none" w:sz="0" w:space="0" w:color="auto"/>
            <w:right w:val="none" w:sz="0" w:space="0" w:color="auto"/>
          </w:divBdr>
        </w:div>
        <w:div w:id="600529584">
          <w:marLeft w:val="0"/>
          <w:marRight w:val="0"/>
          <w:marTop w:val="0"/>
          <w:marBottom w:val="0"/>
          <w:divBdr>
            <w:top w:val="none" w:sz="0" w:space="0" w:color="auto"/>
            <w:left w:val="none" w:sz="0" w:space="0" w:color="auto"/>
            <w:bottom w:val="none" w:sz="0" w:space="0" w:color="auto"/>
            <w:right w:val="none" w:sz="0" w:space="0" w:color="auto"/>
          </w:divBdr>
        </w:div>
        <w:div w:id="731077333">
          <w:marLeft w:val="0"/>
          <w:marRight w:val="0"/>
          <w:marTop w:val="0"/>
          <w:marBottom w:val="0"/>
          <w:divBdr>
            <w:top w:val="none" w:sz="0" w:space="0" w:color="auto"/>
            <w:left w:val="none" w:sz="0" w:space="0" w:color="auto"/>
            <w:bottom w:val="none" w:sz="0" w:space="0" w:color="auto"/>
            <w:right w:val="none" w:sz="0" w:space="0" w:color="auto"/>
          </w:divBdr>
        </w:div>
        <w:div w:id="788091221">
          <w:marLeft w:val="0"/>
          <w:marRight w:val="0"/>
          <w:marTop w:val="0"/>
          <w:marBottom w:val="0"/>
          <w:divBdr>
            <w:top w:val="none" w:sz="0" w:space="0" w:color="auto"/>
            <w:left w:val="none" w:sz="0" w:space="0" w:color="auto"/>
            <w:bottom w:val="none" w:sz="0" w:space="0" w:color="auto"/>
            <w:right w:val="none" w:sz="0" w:space="0" w:color="auto"/>
          </w:divBdr>
        </w:div>
        <w:div w:id="843518447">
          <w:marLeft w:val="0"/>
          <w:marRight w:val="0"/>
          <w:marTop w:val="0"/>
          <w:marBottom w:val="0"/>
          <w:divBdr>
            <w:top w:val="none" w:sz="0" w:space="0" w:color="auto"/>
            <w:left w:val="none" w:sz="0" w:space="0" w:color="auto"/>
            <w:bottom w:val="none" w:sz="0" w:space="0" w:color="auto"/>
            <w:right w:val="none" w:sz="0" w:space="0" w:color="auto"/>
          </w:divBdr>
        </w:div>
        <w:div w:id="939416645">
          <w:marLeft w:val="0"/>
          <w:marRight w:val="0"/>
          <w:marTop w:val="0"/>
          <w:marBottom w:val="0"/>
          <w:divBdr>
            <w:top w:val="none" w:sz="0" w:space="0" w:color="auto"/>
            <w:left w:val="none" w:sz="0" w:space="0" w:color="auto"/>
            <w:bottom w:val="none" w:sz="0" w:space="0" w:color="auto"/>
            <w:right w:val="none" w:sz="0" w:space="0" w:color="auto"/>
          </w:divBdr>
        </w:div>
        <w:div w:id="976833106">
          <w:marLeft w:val="0"/>
          <w:marRight w:val="0"/>
          <w:marTop w:val="0"/>
          <w:marBottom w:val="0"/>
          <w:divBdr>
            <w:top w:val="none" w:sz="0" w:space="0" w:color="auto"/>
            <w:left w:val="none" w:sz="0" w:space="0" w:color="auto"/>
            <w:bottom w:val="none" w:sz="0" w:space="0" w:color="auto"/>
            <w:right w:val="none" w:sz="0" w:space="0" w:color="auto"/>
          </w:divBdr>
        </w:div>
        <w:div w:id="1046638460">
          <w:marLeft w:val="0"/>
          <w:marRight w:val="0"/>
          <w:marTop w:val="0"/>
          <w:marBottom w:val="0"/>
          <w:divBdr>
            <w:top w:val="none" w:sz="0" w:space="0" w:color="auto"/>
            <w:left w:val="none" w:sz="0" w:space="0" w:color="auto"/>
            <w:bottom w:val="none" w:sz="0" w:space="0" w:color="auto"/>
            <w:right w:val="none" w:sz="0" w:space="0" w:color="auto"/>
          </w:divBdr>
        </w:div>
        <w:div w:id="1160392658">
          <w:marLeft w:val="0"/>
          <w:marRight w:val="0"/>
          <w:marTop w:val="0"/>
          <w:marBottom w:val="0"/>
          <w:divBdr>
            <w:top w:val="none" w:sz="0" w:space="0" w:color="auto"/>
            <w:left w:val="none" w:sz="0" w:space="0" w:color="auto"/>
            <w:bottom w:val="none" w:sz="0" w:space="0" w:color="auto"/>
            <w:right w:val="none" w:sz="0" w:space="0" w:color="auto"/>
          </w:divBdr>
        </w:div>
        <w:div w:id="1256594172">
          <w:marLeft w:val="0"/>
          <w:marRight w:val="0"/>
          <w:marTop w:val="0"/>
          <w:marBottom w:val="0"/>
          <w:divBdr>
            <w:top w:val="none" w:sz="0" w:space="0" w:color="auto"/>
            <w:left w:val="none" w:sz="0" w:space="0" w:color="auto"/>
            <w:bottom w:val="none" w:sz="0" w:space="0" w:color="auto"/>
            <w:right w:val="none" w:sz="0" w:space="0" w:color="auto"/>
          </w:divBdr>
        </w:div>
        <w:div w:id="1332295544">
          <w:marLeft w:val="0"/>
          <w:marRight w:val="0"/>
          <w:marTop w:val="0"/>
          <w:marBottom w:val="0"/>
          <w:divBdr>
            <w:top w:val="none" w:sz="0" w:space="0" w:color="auto"/>
            <w:left w:val="none" w:sz="0" w:space="0" w:color="auto"/>
            <w:bottom w:val="none" w:sz="0" w:space="0" w:color="auto"/>
            <w:right w:val="none" w:sz="0" w:space="0" w:color="auto"/>
          </w:divBdr>
        </w:div>
        <w:div w:id="1508062100">
          <w:marLeft w:val="0"/>
          <w:marRight w:val="0"/>
          <w:marTop w:val="0"/>
          <w:marBottom w:val="0"/>
          <w:divBdr>
            <w:top w:val="none" w:sz="0" w:space="0" w:color="auto"/>
            <w:left w:val="none" w:sz="0" w:space="0" w:color="auto"/>
            <w:bottom w:val="none" w:sz="0" w:space="0" w:color="auto"/>
            <w:right w:val="none" w:sz="0" w:space="0" w:color="auto"/>
          </w:divBdr>
        </w:div>
        <w:div w:id="1760901613">
          <w:marLeft w:val="0"/>
          <w:marRight w:val="0"/>
          <w:marTop w:val="0"/>
          <w:marBottom w:val="0"/>
          <w:divBdr>
            <w:top w:val="none" w:sz="0" w:space="0" w:color="auto"/>
            <w:left w:val="none" w:sz="0" w:space="0" w:color="auto"/>
            <w:bottom w:val="none" w:sz="0" w:space="0" w:color="auto"/>
            <w:right w:val="none" w:sz="0" w:space="0" w:color="auto"/>
          </w:divBdr>
        </w:div>
        <w:div w:id="1856995138">
          <w:marLeft w:val="0"/>
          <w:marRight w:val="0"/>
          <w:marTop w:val="0"/>
          <w:marBottom w:val="0"/>
          <w:divBdr>
            <w:top w:val="none" w:sz="0" w:space="0" w:color="auto"/>
            <w:left w:val="none" w:sz="0" w:space="0" w:color="auto"/>
            <w:bottom w:val="none" w:sz="0" w:space="0" w:color="auto"/>
            <w:right w:val="none" w:sz="0" w:space="0" w:color="auto"/>
          </w:divBdr>
        </w:div>
      </w:divsChild>
    </w:div>
    <w:div w:id="16470313">
      <w:bodyDiv w:val="1"/>
      <w:marLeft w:val="0"/>
      <w:marRight w:val="0"/>
      <w:marTop w:val="0"/>
      <w:marBottom w:val="0"/>
      <w:divBdr>
        <w:top w:val="none" w:sz="0" w:space="0" w:color="auto"/>
        <w:left w:val="none" w:sz="0" w:space="0" w:color="auto"/>
        <w:bottom w:val="none" w:sz="0" w:space="0" w:color="auto"/>
        <w:right w:val="none" w:sz="0" w:space="0" w:color="auto"/>
      </w:divBdr>
    </w:div>
    <w:div w:id="187959284">
      <w:bodyDiv w:val="1"/>
      <w:marLeft w:val="0"/>
      <w:marRight w:val="0"/>
      <w:marTop w:val="0"/>
      <w:marBottom w:val="0"/>
      <w:divBdr>
        <w:top w:val="none" w:sz="0" w:space="0" w:color="auto"/>
        <w:left w:val="none" w:sz="0" w:space="0" w:color="auto"/>
        <w:bottom w:val="none" w:sz="0" w:space="0" w:color="auto"/>
        <w:right w:val="none" w:sz="0" w:space="0" w:color="auto"/>
      </w:divBdr>
    </w:div>
    <w:div w:id="250894045">
      <w:bodyDiv w:val="1"/>
      <w:marLeft w:val="0"/>
      <w:marRight w:val="0"/>
      <w:marTop w:val="0"/>
      <w:marBottom w:val="0"/>
      <w:divBdr>
        <w:top w:val="none" w:sz="0" w:space="0" w:color="auto"/>
        <w:left w:val="none" w:sz="0" w:space="0" w:color="auto"/>
        <w:bottom w:val="none" w:sz="0" w:space="0" w:color="auto"/>
        <w:right w:val="none" w:sz="0" w:space="0" w:color="auto"/>
      </w:divBdr>
    </w:div>
    <w:div w:id="266547807">
      <w:bodyDiv w:val="1"/>
      <w:marLeft w:val="0"/>
      <w:marRight w:val="0"/>
      <w:marTop w:val="0"/>
      <w:marBottom w:val="0"/>
      <w:divBdr>
        <w:top w:val="none" w:sz="0" w:space="0" w:color="auto"/>
        <w:left w:val="none" w:sz="0" w:space="0" w:color="auto"/>
        <w:bottom w:val="none" w:sz="0" w:space="0" w:color="auto"/>
        <w:right w:val="none" w:sz="0" w:space="0" w:color="auto"/>
      </w:divBdr>
      <w:divsChild>
        <w:div w:id="717244423">
          <w:marLeft w:val="0"/>
          <w:marRight w:val="0"/>
          <w:marTop w:val="0"/>
          <w:marBottom w:val="0"/>
          <w:divBdr>
            <w:top w:val="none" w:sz="0" w:space="0" w:color="auto"/>
            <w:left w:val="none" w:sz="0" w:space="0" w:color="auto"/>
            <w:bottom w:val="none" w:sz="0" w:space="0" w:color="auto"/>
            <w:right w:val="none" w:sz="0" w:space="0" w:color="auto"/>
          </w:divBdr>
        </w:div>
        <w:div w:id="1206209758">
          <w:marLeft w:val="0"/>
          <w:marRight w:val="0"/>
          <w:marTop w:val="0"/>
          <w:marBottom w:val="0"/>
          <w:divBdr>
            <w:top w:val="none" w:sz="0" w:space="0" w:color="auto"/>
            <w:left w:val="none" w:sz="0" w:space="0" w:color="auto"/>
            <w:bottom w:val="none" w:sz="0" w:space="0" w:color="auto"/>
            <w:right w:val="none" w:sz="0" w:space="0" w:color="auto"/>
          </w:divBdr>
        </w:div>
        <w:div w:id="1291476387">
          <w:marLeft w:val="0"/>
          <w:marRight w:val="0"/>
          <w:marTop w:val="0"/>
          <w:marBottom w:val="0"/>
          <w:divBdr>
            <w:top w:val="none" w:sz="0" w:space="0" w:color="auto"/>
            <w:left w:val="none" w:sz="0" w:space="0" w:color="auto"/>
            <w:bottom w:val="none" w:sz="0" w:space="0" w:color="auto"/>
            <w:right w:val="none" w:sz="0" w:space="0" w:color="auto"/>
          </w:divBdr>
        </w:div>
        <w:div w:id="1699158572">
          <w:marLeft w:val="0"/>
          <w:marRight w:val="0"/>
          <w:marTop w:val="0"/>
          <w:marBottom w:val="0"/>
          <w:divBdr>
            <w:top w:val="none" w:sz="0" w:space="0" w:color="auto"/>
            <w:left w:val="none" w:sz="0" w:space="0" w:color="auto"/>
            <w:bottom w:val="none" w:sz="0" w:space="0" w:color="auto"/>
            <w:right w:val="none" w:sz="0" w:space="0" w:color="auto"/>
          </w:divBdr>
        </w:div>
        <w:div w:id="1794401911">
          <w:marLeft w:val="0"/>
          <w:marRight w:val="0"/>
          <w:marTop w:val="0"/>
          <w:marBottom w:val="0"/>
          <w:divBdr>
            <w:top w:val="none" w:sz="0" w:space="0" w:color="auto"/>
            <w:left w:val="none" w:sz="0" w:space="0" w:color="auto"/>
            <w:bottom w:val="none" w:sz="0" w:space="0" w:color="auto"/>
            <w:right w:val="none" w:sz="0" w:space="0" w:color="auto"/>
          </w:divBdr>
        </w:div>
        <w:div w:id="2028750242">
          <w:marLeft w:val="0"/>
          <w:marRight w:val="0"/>
          <w:marTop w:val="0"/>
          <w:marBottom w:val="0"/>
          <w:divBdr>
            <w:top w:val="none" w:sz="0" w:space="0" w:color="auto"/>
            <w:left w:val="none" w:sz="0" w:space="0" w:color="auto"/>
            <w:bottom w:val="none" w:sz="0" w:space="0" w:color="auto"/>
            <w:right w:val="none" w:sz="0" w:space="0" w:color="auto"/>
          </w:divBdr>
        </w:div>
      </w:divsChild>
    </w:div>
    <w:div w:id="673069708">
      <w:bodyDiv w:val="1"/>
      <w:marLeft w:val="0"/>
      <w:marRight w:val="0"/>
      <w:marTop w:val="0"/>
      <w:marBottom w:val="0"/>
      <w:divBdr>
        <w:top w:val="none" w:sz="0" w:space="0" w:color="auto"/>
        <w:left w:val="none" w:sz="0" w:space="0" w:color="auto"/>
        <w:bottom w:val="none" w:sz="0" w:space="0" w:color="auto"/>
        <w:right w:val="none" w:sz="0" w:space="0" w:color="auto"/>
      </w:divBdr>
    </w:div>
    <w:div w:id="681205587">
      <w:bodyDiv w:val="1"/>
      <w:marLeft w:val="0"/>
      <w:marRight w:val="0"/>
      <w:marTop w:val="0"/>
      <w:marBottom w:val="0"/>
      <w:divBdr>
        <w:top w:val="none" w:sz="0" w:space="0" w:color="auto"/>
        <w:left w:val="none" w:sz="0" w:space="0" w:color="auto"/>
        <w:bottom w:val="none" w:sz="0" w:space="0" w:color="auto"/>
        <w:right w:val="none" w:sz="0" w:space="0" w:color="auto"/>
      </w:divBdr>
      <w:divsChild>
        <w:div w:id="1414618216">
          <w:marLeft w:val="0"/>
          <w:marRight w:val="0"/>
          <w:marTop w:val="0"/>
          <w:marBottom w:val="0"/>
          <w:divBdr>
            <w:top w:val="none" w:sz="0" w:space="0" w:color="auto"/>
            <w:left w:val="none" w:sz="0" w:space="0" w:color="auto"/>
            <w:bottom w:val="none" w:sz="0" w:space="0" w:color="auto"/>
            <w:right w:val="none" w:sz="0" w:space="0" w:color="auto"/>
          </w:divBdr>
          <w:divsChild>
            <w:div w:id="18726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05265">
      <w:bodyDiv w:val="1"/>
      <w:marLeft w:val="0"/>
      <w:marRight w:val="0"/>
      <w:marTop w:val="0"/>
      <w:marBottom w:val="0"/>
      <w:divBdr>
        <w:top w:val="none" w:sz="0" w:space="0" w:color="auto"/>
        <w:left w:val="none" w:sz="0" w:space="0" w:color="auto"/>
        <w:bottom w:val="none" w:sz="0" w:space="0" w:color="auto"/>
        <w:right w:val="none" w:sz="0" w:space="0" w:color="auto"/>
      </w:divBdr>
      <w:divsChild>
        <w:div w:id="399669141">
          <w:marLeft w:val="0"/>
          <w:marRight w:val="0"/>
          <w:marTop w:val="0"/>
          <w:marBottom w:val="0"/>
          <w:divBdr>
            <w:top w:val="none" w:sz="0" w:space="0" w:color="auto"/>
            <w:left w:val="none" w:sz="0" w:space="0" w:color="auto"/>
            <w:bottom w:val="none" w:sz="0" w:space="0" w:color="auto"/>
            <w:right w:val="none" w:sz="0" w:space="0" w:color="auto"/>
          </w:divBdr>
        </w:div>
        <w:div w:id="886257600">
          <w:marLeft w:val="0"/>
          <w:marRight w:val="0"/>
          <w:marTop w:val="0"/>
          <w:marBottom w:val="0"/>
          <w:divBdr>
            <w:top w:val="none" w:sz="0" w:space="0" w:color="auto"/>
            <w:left w:val="none" w:sz="0" w:space="0" w:color="auto"/>
            <w:bottom w:val="none" w:sz="0" w:space="0" w:color="auto"/>
            <w:right w:val="none" w:sz="0" w:space="0" w:color="auto"/>
          </w:divBdr>
        </w:div>
        <w:div w:id="963384082">
          <w:marLeft w:val="0"/>
          <w:marRight w:val="0"/>
          <w:marTop w:val="0"/>
          <w:marBottom w:val="0"/>
          <w:divBdr>
            <w:top w:val="none" w:sz="0" w:space="0" w:color="auto"/>
            <w:left w:val="none" w:sz="0" w:space="0" w:color="auto"/>
            <w:bottom w:val="none" w:sz="0" w:space="0" w:color="auto"/>
            <w:right w:val="none" w:sz="0" w:space="0" w:color="auto"/>
          </w:divBdr>
        </w:div>
        <w:div w:id="1526475761">
          <w:marLeft w:val="0"/>
          <w:marRight w:val="0"/>
          <w:marTop w:val="0"/>
          <w:marBottom w:val="0"/>
          <w:divBdr>
            <w:top w:val="none" w:sz="0" w:space="0" w:color="auto"/>
            <w:left w:val="none" w:sz="0" w:space="0" w:color="auto"/>
            <w:bottom w:val="none" w:sz="0" w:space="0" w:color="auto"/>
            <w:right w:val="none" w:sz="0" w:space="0" w:color="auto"/>
          </w:divBdr>
        </w:div>
      </w:divsChild>
    </w:div>
    <w:div w:id="1602833702">
      <w:bodyDiv w:val="1"/>
      <w:marLeft w:val="0"/>
      <w:marRight w:val="0"/>
      <w:marTop w:val="0"/>
      <w:marBottom w:val="0"/>
      <w:divBdr>
        <w:top w:val="none" w:sz="0" w:space="0" w:color="auto"/>
        <w:left w:val="none" w:sz="0" w:space="0" w:color="auto"/>
        <w:bottom w:val="none" w:sz="0" w:space="0" w:color="auto"/>
        <w:right w:val="none" w:sz="0" w:space="0" w:color="auto"/>
      </w:divBdr>
      <w:divsChild>
        <w:div w:id="144780317">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94398808">
              <w:marLeft w:val="0"/>
              <w:marRight w:val="0"/>
              <w:marTop w:val="0"/>
              <w:marBottom w:val="0"/>
              <w:divBdr>
                <w:top w:val="none" w:sz="0" w:space="0" w:color="auto"/>
                <w:left w:val="none" w:sz="0" w:space="0" w:color="auto"/>
                <w:bottom w:val="none" w:sz="0" w:space="0" w:color="auto"/>
                <w:right w:val="none" w:sz="0" w:space="0" w:color="auto"/>
              </w:divBdr>
              <w:divsChild>
                <w:div w:id="3287403">
                  <w:marLeft w:val="0"/>
                  <w:marRight w:val="0"/>
                  <w:marTop w:val="0"/>
                  <w:marBottom w:val="0"/>
                  <w:divBdr>
                    <w:top w:val="none" w:sz="0" w:space="0" w:color="auto"/>
                    <w:left w:val="none" w:sz="0" w:space="0" w:color="auto"/>
                    <w:bottom w:val="none" w:sz="0" w:space="0" w:color="auto"/>
                    <w:right w:val="none" w:sz="0" w:space="0" w:color="auto"/>
                  </w:divBdr>
                  <w:divsChild>
                    <w:div w:id="82147270">
                      <w:marLeft w:val="0"/>
                      <w:marRight w:val="0"/>
                      <w:marTop w:val="0"/>
                      <w:marBottom w:val="0"/>
                      <w:divBdr>
                        <w:top w:val="none" w:sz="0" w:space="0" w:color="auto"/>
                        <w:left w:val="none" w:sz="0" w:space="0" w:color="auto"/>
                        <w:bottom w:val="none" w:sz="0" w:space="0" w:color="auto"/>
                        <w:right w:val="none" w:sz="0" w:space="0" w:color="auto"/>
                      </w:divBdr>
                      <w:divsChild>
                        <w:div w:id="1834756689">
                          <w:marLeft w:val="0"/>
                          <w:marRight w:val="0"/>
                          <w:marTop w:val="0"/>
                          <w:marBottom w:val="0"/>
                          <w:divBdr>
                            <w:top w:val="none" w:sz="0" w:space="0" w:color="auto"/>
                            <w:left w:val="none" w:sz="0" w:space="0" w:color="auto"/>
                            <w:bottom w:val="none" w:sz="0" w:space="0" w:color="auto"/>
                            <w:right w:val="none" w:sz="0" w:space="0" w:color="auto"/>
                          </w:divBdr>
                          <w:divsChild>
                            <w:div w:id="198044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8455805">
      <w:bodyDiv w:val="1"/>
      <w:marLeft w:val="0"/>
      <w:marRight w:val="0"/>
      <w:marTop w:val="0"/>
      <w:marBottom w:val="0"/>
      <w:divBdr>
        <w:top w:val="none" w:sz="0" w:space="0" w:color="auto"/>
        <w:left w:val="none" w:sz="0" w:space="0" w:color="auto"/>
        <w:bottom w:val="none" w:sz="0" w:space="0" w:color="auto"/>
        <w:right w:val="none" w:sz="0" w:space="0" w:color="auto"/>
      </w:divBdr>
    </w:div>
    <w:div w:id="1867716401">
      <w:bodyDiv w:val="1"/>
      <w:marLeft w:val="0"/>
      <w:marRight w:val="0"/>
      <w:marTop w:val="0"/>
      <w:marBottom w:val="0"/>
      <w:divBdr>
        <w:top w:val="none" w:sz="0" w:space="0" w:color="auto"/>
        <w:left w:val="none" w:sz="0" w:space="0" w:color="auto"/>
        <w:bottom w:val="none" w:sz="0" w:space="0" w:color="auto"/>
        <w:right w:val="none" w:sz="0" w:space="0" w:color="auto"/>
      </w:divBdr>
    </w:div>
    <w:div w:id="2127040468">
      <w:bodyDiv w:val="1"/>
      <w:marLeft w:val="0"/>
      <w:marRight w:val="0"/>
      <w:marTop w:val="0"/>
      <w:marBottom w:val="0"/>
      <w:divBdr>
        <w:top w:val="none" w:sz="0" w:space="0" w:color="auto"/>
        <w:left w:val="none" w:sz="0" w:space="0" w:color="auto"/>
        <w:bottom w:val="none" w:sz="0" w:space="0" w:color="auto"/>
        <w:right w:val="none" w:sz="0" w:space="0" w:color="auto"/>
      </w:divBdr>
      <w:divsChild>
        <w:div w:id="177700716">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405151593">
              <w:marLeft w:val="0"/>
              <w:marRight w:val="0"/>
              <w:marTop w:val="0"/>
              <w:marBottom w:val="0"/>
              <w:divBdr>
                <w:top w:val="none" w:sz="0" w:space="0" w:color="auto"/>
                <w:left w:val="none" w:sz="0" w:space="0" w:color="auto"/>
                <w:bottom w:val="none" w:sz="0" w:space="0" w:color="auto"/>
                <w:right w:val="none" w:sz="0" w:space="0" w:color="auto"/>
              </w:divBdr>
              <w:divsChild>
                <w:div w:id="197448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879dcc1-8a7c-4edf-b2bb-3f4402801e88" xsi:nil="true"/>
    <lcf76f155ced4ddcb4097134ff3c332f xmlns="9a973654-fb77-45ac-9787-4fd60d7ef78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9A8DA6D90FDEC4996011588E853B603" ma:contentTypeVersion="16" ma:contentTypeDescription="Criar um novo documento." ma:contentTypeScope="" ma:versionID="a859d00c4abc226a94a9fbbdfb8027c6">
  <xsd:schema xmlns:xsd="http://www.w3.org/2001/XMLSchema" xmlns:xs="http://www.w3.org/2001/XMLSchema" xmlns:p="http://schemas.microsoft.com/office/2006/metadata/properties" xmlns:ns2="5879dcc1-8a7c-4edf-b2bb-3f4402801e88" xmlns:ns3="9a973654-fb77-45ac-9787-4fd60d7ef78c" targetNamespace="http://schemas.microsoft.com/office/2006/metadata/properties" ma:root="true" ma:fieldsID="07e9b51fcff02397c3598f105b235c66" ns2:_="" ns3:_="">
    <xsd:import namespace="5879dcc1-8a7c-4edf-b2bb-3f4402801e88"/>
    <xsd:import namespace="9a973654-fb77-45ac-9787-4fd60d7ef78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79dcc1-8a7c-4edf-b2bb-3f4402801e88" elementFormDefault="qualified">
    <xsd:import namespace="http://schemas.microsoft.com/office/2006/documentManagement/types"/>
    <xsd:import namespace="http://schemas.microsoft.com/office/infopath/2007/PartnerControls"/>
    <xsd:element name="SharedWithUsers" ma:index="8"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Partilhado Com" ma:internalName="SharedWithDetails" ma:readOnly="true">
      <xsd:simpleType>
        <xsd:restriction base="dms:Note">
          <xsd:maxLength value="255"/>
        </xsd:restriction>
      </xsd:simpleType>
    </xsd:element>
    <xsd:element name="TaxCatchAll" ma:index="23" nillable="true" ma:displayName="Taxonomy Catch All Column" ma:hidden="true" ma:list="{4cb7cc44-284e-4f01-be4a-90901f260cde}" ma:internalName="TaxCatchAll" ma:showField="CatchAllData" ma:web="5879dcc1-8a7c-4edf-b2bb-3f4402801e8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973654-fb77-45ac-9787-4fd60d7e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m" ma:readOnly="false" ma:fieldId="{5cf76f15-5ced-4ddc-b409-7134ff3c332f}" ma:taxonomyMulti="true" ma:sspId="fa013da6-6123-45e7-bec7-be1bb0785f5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E2837E-D3D7-4106-B0FC-9204528B7E5D}">
  <ds:schemaRefs>
    <ds:schemaRef ds:uri="http://schemas.microsoft.com/office/2006/metadata/properties"/>
    <ds:schemaRef ds:uri="http://schemas.microsoft.com/office/infopath/2007/PartnerControls"/>
    <ds:schemaRef ds:uri="5879dcc1-8a7c-4edf-b2bb-3f4402801e88"/>
    <ds:schemaRef ds:uri="9a973654-fb77-45ac-9787-4fd60d7ef78c"/>
  </ds:schemaRefs>
</ds:datastoreItem>
</file>

<file path=customXml/itemProps2.xml><?xml version="1.0" encoding="utf-8"?>
<ds:datastoreItem xmlns:ds="http://schemas.openxmlformats.org/officeDocument/2006/customXml" ds:itemID="{C0592B7A-EB50-41AF-BAB9-D7322CD2F92A}">
  <ds:schemaRefs>
    <ds:schemaRef ds:uri="http://schemas.microsoft.com/sharepoint/v3/contenttype/forms"/>
  </ds:schemaRefs>
</ds:datastoreItem>
</file>

<file path=customXml/itemProps3.xml><?xml version="1.0" encoding="utf-8"?>
<ds:datastoreItem xmlns:ds="http://schemas.openxmlformats.org/officeDocument/2006/customXml" ds:itemID="{939D3D0C-1C33-49AB-8417-CA2D189F2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79dcc1-8a7c-4edf-b2bb-3f4402801e88"/>
    <ds:schemaRef ds:uri="9a973654-fb77-45ac-9787-4fd60d7e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Pages>2</Pages>
  <Words>1440</Words>
  <Characters>7782</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SEC-SAUDE</cp:lastModifiedBy>
  <cp:revision>20</cp:revision>
  <cp:lastPrinted>2024-01-09T16:26:00Z</cp:lastPrinted>
  <dcterms:created xsi:type="dcterms:W3CDTF">2023-12-08T18:56:00Z</dcterms:created>
  <dcterms:modified xsi:type="dcterms:W3CDTF">2024-02-08T17:34:00Z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0x010100D9A8DA6D90FDEC4996011588E853B603</vt:lpwstr>
  </property>
  <property fmtid="{D5CDD505-2E9C-101B-9397-08002B2CF9AE}" pid="3" name="MediaServiceImageTags">
    <vt:lpwstr/>
  </property>
</Properties>
</file>