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B9" w:rsidRPr="00CE4BB1" w:rsidRDefault="00BF5D83" w:rsidP="00BF5D83">
      <w:pPr>
        <w:pStyle w:val="Default"/>
        <w:jc w:val="center"/>
        <w:rPr>
          <w:rFonts w:asciiTheme="minorHAnsi" w:hAnsiTheme="minorHAnsi"/>
          <w:b/>
          <w:sz w:val="23"/>
          <w:szCs w:val="23"/>
        </w:rPr>
      </w:pPr>
      <w:r w:rsidRPr="00CE4BB1">
        <w:rPr>
          <w:rFonts w:asciiTheme="minorHAnsi" w:hAnsiTheme="minorHAnsi"/>
          <w:b/>
          <w:sz w:val="23"/>
          <w:szCs w:val="23"/>
        </w:rPr>
        <w:t xml:space="preserve">RELATÓRIO DO ÓRGÃO DE CONTROLE INTERNO SOBRE A PRESTAÇÃO DE CONTAS DE GESTÃO </w:t>
      </w:r>
    </w:p>
    <w:p w:rsidR="00BF5D83" w:rsidRPr="00CE4BB1" w:rsidRDefault="00BF5D83" w:rsidP="00BF5D83">
      <w:pPr>
        <w:pStyle w:val="Default"/>
        <w:jc w:val="center"/>
        <w:rPr>
          <w:rFonts w:asciiTheme="minorHAnsi" w:hAnsiTheme="minorHAnsi"/>
          <w:b/>
          <w:sz w:val="23"/>
          <w:szCs w:val="23"/>
        </w:rPr>
      </w:pPr>
      <w:r w:rsidRPr="00CE4BB1">
        <w:rPr>
          <w:rFonts w:asciiTheme="minorHAnsi" w:hAnsiTheme="minorHAnsi"/>
          <w:b/>
          <w:sz w:val="23"/>
          <w:szCs w:val="23"/>
        </w:rPr>
        <w:t>(Art. 16 Da IN 20 TCESC)</w:t>
      </w:r>
    </w:p>
    <w:p w:rsidR="00BF5D83" w:rsidRPr="00CE4BB1" w:rsidRDefault="00BF5D83" w:rsidP="00BF5D83">
      <w:pPr>
        <w:pStyle w:val="Default"/>
        <w:jc w:val="center"/>
        <w:rPr>
          <w:rFonts w:asciiTheme="minorHAnsi" w:hAnsiTheme="minorHAnsi"/>
          <w:b/>
          <w:sz w:val="23"/>
          <w:szCs w:val="23"/>
        </w:rPr>
      </w:pPr>
      <w:r w:rsidRPr="00CE4BB1">
        <w:rPr>
          <w:rFonts w:asciiTheme="minorHAnsi" w:hAnsiTheme="minorHAnsi"/>
          <w:b/>
          <w:sz w:val="23"/>
          <w:szCs w:val="23"/>
        </w:rPr>
        <w:t>ANEXO VII</w:t>
      </w:r>
    </w:p>
    <w:p w:rsidR="009A7452" w:rsidRPr="00CE4BB1" w:rsidRDefault="0053638F" w:rsidP="00BF5D83">
      <w:pPr>
        <w:jc w:val="center"/>
        <w:rPr>
          <w:b/>
          <w:sz w:val="23"/>
          <w:szCs w:val="23"/>
        </w:rPr>
      </w:pPr>
    </w:p>
    <w:p w:rsidR="00EB790A" w:rsidRPr="00CE4BB1" w:rsidRDefault="00AF4EE1" w:rsidP="00AF4EE1">
      <w:pPr>
        <w:pStyle w:val="Default"/>
        <w:jc w:val="both"/>
        <w:rPr>
          <w:rFonts w:asciiTheme="minorHAnsi" w:hAnsiTheme="minorHAnsi"/>
          <w:b/>
        </w:rPr>
      </w:pPr>
      <w:r w:rsidRPr="00CE4BB1">
        <w:rPr>
          <w:rFonts w:asciiTheme="minorHAnsi" w:hAnsiTheme="minorHAnsi"/>
          <w:b/>
        </w:rPr>
        <w:t>I - Informações sobre o funcionamento do sistema de controle interno</w:t>
      </w:r>
      <w:r w:rsidR="00EB790A" w:rsidRPr="00CE4BB1">
        <w:rPr>
          <w:rFonts w:asciiTheme="minorHAnsi" w:hAnsiTheme="minorHAnsi"/>
          <w:b/>
        </w:rPr>
        <w:t>:</w:t>
      </w:r>
    </w:p>
    <w:p w:rsidR="00EB790A" w:rsidRPr="00CE4BB1" w:rsidRDefault="00EB790A" w:rsidP="00AF4EE1">
      <w:pPr>
        <w:pStyle w:val="Default"/>
        <w:jc w:val="both"/>
        <w:rPr>
          <w:rFonts w:asciiTheme="minorHAnsi" w:hAnsiTheme="minorHAnsi"/>
          <w:b/>
        </w:rPr>
      </w:pPr>
    </w:p>
    <w:p w:rsidR="00AF4EE1" w:rsidRPr="00CE4BB1" w:rsidRDefault="00EB790A" w:rsidP="00EB790A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</w:rPr>
      </w:pPr>
      <w:r w:rsidRPr="00CE4BB1">
        <w:rPr>
          <w:rFonts w:asciiTheme="minorHAnsi" w:hAnsiTheme="minorHAnsi"/>
          <w:b/>
        </w:rPr>
        <w:t>Estrutura Orgânica: Em anexo o Organograma do Órgão de Controle Interno</w:t>
      </w:r>
    </w:p>
    <w:p w:rsidR="00AF4EE1" w:rsidRPr="00CE4BB1" w:rsidRDefault="00AF4EE1" w:rsidP="00AF4EE1">
      <w:pPr>
        <w:pStyle w:val="Default"/>
        <w:jc w:val="both"/>
        <w:rPr>
          <w:rFonts w:asciiTheme="minorHAnsi" w:hAnsiTheme="minorHAnsi"/>
          <w:b/>
        </w:rPr>
      </w:pPr>
    </w:p>
    <w:p w:rsidR="00AF4EE1" w:rsidRPr="00CE4BB1" w:rsidRDefault="00EB790A" w:rsidP="00EB790A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</w:rPr>
      </w:pPr>
      <w:r w:rsidRPr="00CE4BB1">
        <w:rPr>
          <w:rFonts w:asciiTheme="minorHAnsi" w:hAnsiTheme="minorHAnsi"/>
          <w:b/>
        </w:rPr>
        <w:t>Estrutura de Pessoal:</w:t>
      </w:r>
    </w:p>
    <w:p w:rsidR="00EB790A" w:rsidRPr="00CE4BB1" w:rsidRDefault="00EB790A" w:rsidP="00EB790A">
      <w:pPr>
        <w:pStyle w:val="PargrafodaLista"/>
        <w:rPr>
          <w:sz w:val="23"/>
          <w:szCs w:val="23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3419"/>
        <w:gridCol w:w="2636"/>
        <w:gridCol w:w="2699"/>
      </w:tblGrid>
      <w:tr w:rsidR="00EB790A" w:rsidRPr="00CE4BB1" w:rsidTr="006114B9">
        <w:tc>
          <w:tcPr>
            <w:tcW w:w="3419" w:type="dxa"/>
            <w:shd w:val="clear" w:color="auto" w:fill="D9D9D9" w:themeFill="background1" w:themeFillShade="D9"/>
          </w:tcPr>
          <w:p w:rsidR="00EB790A" w:rsidRPr="00CE4BB1" w:rsidRDefault="00EB790A" w:rsidP="00EB790A">
            <w:pPr>
              <w:pStyle w:val="PargrafodaLista"/>
              <w:ind w:left="0"/>
              <w:rPr>
                <w:b/>
                <w:sz w:val="23"/>
                <w:szCs w:val="23"/>
              </w:rPr>
            </w:pPr>
            <w:r w:rsidRPr="00CE4BB1">
              <w:rPr>
                <w:b/>
                <w:sz w:val="23"/>
                <w:szCs w:val="23"/>
              </w:rPr>
              <w:t>Servidor</w:t>
            </w:r>
          </w:p>
        </w:tc>
        <w:tc>
          <w:tcPr>
            <w:tcW w:w="2636" w:type="dxa"/>
            <w:shd w:val="clear" w:color="auto" w:fill="D9D9D9" w:themeFill="background1" w:themeFillShade="D9"/>
          </w:tcPr>
          <w:p w:rsidR="00EB790A" w:rsidRPr="00CE4BB1" w:rsidRDefault="00EB790A" w:rsidP="00EB790A">
            <w:pPr>
              <w:pStyle w:val="PargrafodaLista"/>
              <w:ind w:left="0"/>
              <w:rPr>
                <w:b/>
                <w:sz w:val="23"/>
                <w:szCs w:val="23"/>
              </w:rPr>
            </w:pPr>
            <w:r w:rsidRPr="00CE4BB1">
              <w:rPr>
                <w:b/>
                <w:sz w:val="23"/>
                <w:szCs w:val="23"/>
              </w:rPr>
              <w:t>Cargo</w:t>
            </w:r>
          </w:p>
        </w:tc>
        <w:tc>
          <w:tcPr>
            <w:tcW w:w="2699" w:type="dxa"/>
            <w:shd w:val="clear" w:color="auto" w:fill="D9D9D9" w:themeFill="background1" w:themeFillShade="D9"/>
          </w:tcPr>
          <w:p w:rsidR="00EB790A" w:rsidRPr="00CE4BB1" w:rsidRDefault="00EB790A" w:rsidP="00EB790A">
            <w:pPr>
              <w:pStyle w:val="PargrafodaLista"/>
              <w:ind w:left="0"/>
              <w:rPr>
                <w:b/>
                <w:sz w:val="23"/>
                <w:szCs w:val="23"/>
              </w:rPr>
            </w:pPr>
            <w:r w:rsidRPr="00CE4BB1">
              <w:rPr>
                <w:b/>
                <w:sz w:val="23"/>
                <w:szCs w:val="23"/>
              </w:rPr>
              <w:t>Atribuições no Controle Interno</w:t>
            </w:r>
          </w:p>
        </w:tc>
      </w:tr>
      <w:tr w:rsidR="00EB790A" w:rsidRPr="00CE4BB1" w:rsidTr="006114B9">
        <w:tc>
          <w:tcPr>
            <w:tcW w:w="3419" w:type="dxa"/>
          </w:tcPr>
          <w:p w:rsidR="00EB790A" w:rsidRPr="00CE4BB1" w:rsidRDefault="00EB790A" w:rsidP="00EB790A">
            <w:pPr>
              <w:pStyle w:val="PargrafodaLista"/>
              <w:ind w:left="0"/>
              <w:rPr>
                <w:sz w:val="23"/>
                <w:szCs w:val="23"/>
              </w:rPr>
            </w:pPr>
          </w:p>
        </w:tc>
        <w:tc>
          <w:tcPr>
            <w:tcW w:w="2636" w:type="dxa"/>
          </w:tcPr>
          <w:p w:rsidR="00EB790A" w:rsidRPr="00CE4BB1" w:rsidRDefault="00EB790A" w:rsidP="00EB790A">
            <w:pPr>
              <w:pStyle w:val="PargrafodaLista"/>
              <w:ind w:left="0"/>
              <w:rPr>
                <w:sz w:val="23"/>
                <w:szCs w:val="23"/>
              </w:rPr>
            </w:pPr>
          </w:p>
        </w:tc>
        <w:tc>
          <w:tcPr>
            <w:tcW w:w="2699" w:type="dxa"/>
          </w:tcPr>
          <w:p w:rsidR="00EB790A" w:rsidRPr="00CE4BB1" w:rsidRDefault="00EB790A" w:rsidP="00EB790A">
            <w:pPr>
              <w:pStyle w:val="PargrafodaLista"/>
              <w:ind w:left="0"/>
              <w:rPr>
                <w:sz w:val="23"/>
                <w:szCs w:val="23"/>
              </w:rPr>
            </w:pPr>
          </w:p>
        </w:tc>
      </w:tr>
      <w:tr w:rsidR="00EB790A" w:rsidRPr="00CE4BB1" w:rsidTr="006114B9">
        <w:tc>
          <w:tcPr>
            <w:tcW w:w="3419" w:type="dxa"/>
          </w:tcPr>
          <w:p w:rsidR="00EB790A" w:rsidRPr="00CE4BB1" w:rsidRDefault="00EB790A" w:rsidP="00EB790A">
            <w:pPr>
              <w:pStyle w:val="PargrafodaLista"/>
              <w:ind w:left="0"/>
              <w:rPr>
                <w:sz w:val="23"/>
                <w:szCs w:val="23"/>
              </w:rPr>
            </w:pPr>
          </w:p>
        </w:tc>
        <w:tc>
          <w:tcPr>
            <w:tcW w:w="2636" w:type="dxa"/>
          </w:tcPr>
          <w:p w:rsidR="00EB790A" w:rsidRPr="00CE4BB1" w:rsidRDefault="00EB790A" w:rsidP="00EB790A">
            <w:pPr>
              <w:pStyle w:val="PargrafodaLista"/>
              <w:ind w:left="0"/>
              <w:rPr>
                <w:sz w:val="23"/>
                <w:szCs w:val="23"/>
              </w:rPr>
            </w:pPr>
          </w:p>
        </w:tc>
        <w:tc>
          <w:tcPr>
            <w:tcW w:w="2699" w:type="dxa"/>
          </w:tcPr>
          <w:p w:rsidR="00EB790A" w:rsidRPr="00CE4BB1" w:rsidRDefault="00EB790A" w:rsidP="00EB790A">
            <w:pPr>
              <w:pStyle w:val="PargrafodaLista"/>
              <w:ind w:left="0"/>
              <w:rPr>
                <w:sz w:val="23"/>
                <w:szCs w:val="23"/>
              </w:rPr>
            </w:pPr>
          </w:p>
        </w:tc>
      </w:tr>
      <w:tr w:rsidR="00EB790A" w:rsidRPr="00CE4BB1" w:rsidTr="006114B9">
        <w:tc>
          <w:tcPr>
            <w:tcW w:w="3419" w:type="dxa"/>
          </w:tcPr>
          <w:p w:rsidR="00EB790A" w:rsidRPr="00CE4BB1" w:rsidRDefault="00EB790A" w:rsidP="00EB790A">
            <w:pPr>
              <w:pStyle w:val="PargrafodaLista"/>
              <w:ind w:left="0"/>
              <w:rPr>
                <w:sz w:val="23"/>
                <w:szCs w:val="23"/>
              </w:rPr>
            </w:pPr>
          </w:p>
        </w:tc>
        <w:tc>
          <w:tcPr>
            <w:tcW w:w="2636" w:type="dxa"/>
          </w:tcPr>
          <w:p w:rsidR="00EB790A" w:rsidRPr="00CE4BB1" w:rsidRDefault="00EB790A" w:rsidP="00EB790A">
            <w:pPr>
              <w:pStyle w:val="PargrafodaLista"/>
              <w:ind w:left="0"/>
              <w:rPr>
                <w:sz w:val="23"/>
                <w:szCs w:val="23"/>
              </w:rPr>
            </w:pPr>
          </w:p>
        </w:tc>
        <w:tc>
          <w:tcPr>
            <w:tcW w:w="2699" w:type="dxa"/>
          </w:tcPr>
          <w:p w:rsidR="00EB790A" w:rsidRPr="00CE4BB1" w:rsidRDefault="00EB790A" w:rsidP="00EB790A">
            <w:pPr>
              <w:pStyle w:val="PargrafodaLista"/>
              <w:ind w:left="0"/>
              <w:rPr>
                <w:sz w:val="23"/>
                <w:szCs w:val="23"/>
              </w:rPr>
            </w:pPr>
          </w:p>
        </w:tc>
      </w:tr>
    </w:tbl>
    <w:p w:rsidR="00EB790A" w:rsidRPr="00CE4BB1" w:rsidRDefault="00EB790A" w:rsidP="00EB790A">
      <w:pPr>
        <w:pStyle w:val="PargrafodaLista"/>
        <w:rPr>
          <w:sz w:val="23"/>
          <w:szCs w:val="23"/>
        </w:rPr>
      </w:pPr>
    </w:p>
    <w:p w:rsidR="00EB790A" w:rsidRPr="00CE4BB1" w:rsidRDefault="00EB790A" w:rsidP="00EB790A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</w:rPr>
      </w:pPr>
      <w:r w:rsidRPr="00CE4BB1">
        <w:rPr>
          <w:rFonts w:asciiTheme="minorHAnsi" w:hAnsiTheme="minorHAnsi"/>
          <w:b/>
        </w:rPr>
        <w:t>Procedimentos de Controle adotados</w:t>
      </w:r>
    </w:p>
    <w:p w:rsidR="00EB790A" w:rsidRPr="00CE4BB1" w:rsidRDefault="00EB790A" w:rsidP="00EB790A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tbl>
      <w:tblPr>
        <w:tblStyle w:val="Tabelacomgrade"/>
        <w:tblW w:w="8789" w:type="dxa"/>
        <w:tblInd w:w="-34" w:type="dxa"/>
        <w:tblLook w:val="04A0" w:firstRow="1" w:lastRow="0" w:firstColumn="1" w:lastColumn="0" w:noHBand="0" w:noVBand="1"/>
      </w:tblPr>
      <w:tblGrid>
        <w:gridCol w:w="1734"/>
        <w:gridCol w:w="1843"/>
        <w:gridCol w:w="5212"/>
      </w:tblGrid>
      <w:tr w:rsidR="00EB790A" w:rsidRPr="00CE4BB1" w:rsidTr="006114B9">
        <w:tc>
          <w:tcPr>
            <w:tcW w:w="1734" w:type="dxa"/>
            <w:shd w:val="clear" w:color="auto" w:fill="D9D9D9" w:themeFill="background1" w:themeFillShade="D9"/>
          </w:tcPr>
          <w:p w:rsidR="00EB790A" w:rsidRPr="00CE4BB1" w:rsidRDefault="00EB790A" w:rsidP="00EB790A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Data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B790A" w:rsidRPr="00CE4BB1" w:rsidRDefault="00EB790A" w:rsidP="00EB790A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Espécie</w:t>
            </w:r>
          </w:p>
        </w:tc>
        <w:tc>
          <w:tcPr>
            <w:tcW w:w="5212" w:type="dxa"/>
            <w:shd w:val="clear" w:color="auto" w:fill="D9D9D9" w:themeFill="background1" w:themeFillShade="D9"/>
          </w:tcPr>
          <w:p w:rsidR="00EB790A" w:rsidRPr="00CE4BB1" w:rsidRDefault="00EB790A" w:rsidP="00EB790A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Finalidade</w:t>
            </w:r>
          </w:p>
        </w:tc>
      </w:tr>
      <w:tr w:rsidR="00EB790A" w:rsidRPr="00CE4BB1" w:rsidTr="006114B9">
        <w:tc>
          <w:tcPr>
            <w:tcW w:w="1734" w:type="dxa"/>
          </w:tcPr>
          <w:p w:rsidR="00EB790A" w:rsidRPr="00CE4BB1" w:rsidRDefault="00EB790A" w:rsidP="00EB790A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843" w:type="dxa"/>
          </w:tcPr>
          <w:p w:rsidR="00EB790A" w:rsidRPr="00CE4BB1" w:rsidRDefault="00EB790A" w:rsidP="00EB790A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5212" w:type="dxa"/>
          </w:tcPr>
          <w:p w:rsidR="00EB790A" w:rsidRPr="00CE4BB1" w:rsidRDefault="00EB790A" w:rsidP="00EB790A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EB790A" w:rsidRPr="00CE4BB1" w:rsidTr="006114B9">
        <w:tc>
          <w:tcPr>
            <w:tcW w:w="1734" w:type="dxa"/>
          </w:tcPr>
          <w:p w:rsidR="00EB790A" w:rsidRPr="00CE4BB1" w:rsidRDefault="00EB790A" w:rsidP="00EB790A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843" w:type="dxa"/>
          </w:tcPr>
          <w:p w:rsidR="00EB790A" w:rsidRPr="00CE4BB1" w:rsidRDefault="00EB790A" w:rsidP="00EB790A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5212" w:type="dxa"/>
          </w:tcPr>
          <w:p w:rsidR="00EB790A" w:rsidRPr="00CE4BB1" w:rsidRDefault="00EB790A" w:rsidP="00EB790A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EB790A" w:rsidRPr="00CE4BB1" w:rsidTr="006114B9">
        <w:tc>
          <w:tcPr>
            <w:tcW w:w="1734" w:type="dxa"/>
          </w:tcPr>
          <w:p w:rsidR="00EB790A" w:rsidRPr="00CE4BB1" w:rsidRDefault="00EB790A" w:rsidP="00EB790A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843" w:type="dxa"/>
          </w:tcPr>
          <w:p w:rsidR="00EB790A" w:rsidRPr="00CE4BB1" w:rsidRDefault="00EB790A" w:rsidP="00EB790A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5212" w:type="dxa"/>
          </w:tcPr>
          <w:p w:rsidR="00EB790A" w:rsidRPr="00CE4BB1" w:rsidRDefault="00EB790A" w:rsidP="00EB790A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EB790A" w:rsidRPr="00CE4BB1" w:rsidTr="006114B9">
        <w:tc>
          <w:tcPr>
            <w:tcW w:w="1734" w:type="dxa"/>
          </w:tcPr>
          <w:p w:rsidR="00EB790A" w:rsidRPr="00CE4BB1" w:rsidRDefault="00EB790A" w:rsidP="00EB790A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843" w:type="dxa"/>
          </w:tcPr>
          <w:p w:rsidR="00EB790A" w:rsidRPr="00CE4BB1" w:rsidRDefault="00EB790A" w:rsidP="00EB790A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5212" w:type="dxa"/>
          </w:tcPr>
          <w:p w:rsidR="00EB790A" w:rsidRPr="00CE4BB1" w:rsidRDefault="00EB790A" w:rsidP="00EB790A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EB790A" w:rsidRPr="00CE4BB1" w:rsidTr="006114B9">
        <w:tc>
          <w:tcPr>
            <w:tcW w:w="1734" w:type="dxa"/>
          </w:tcPr>
          <w:p w:rsidR="00EB790A" w:rsidRPr="00CE4BB1" w:rsidRDefault="00EB790A" w:rsidP="00EB790A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843" w:type="dxa"/>
          </w:tcPr>
          <w:p w:rsidR="00EB790A" w:rsidRPr="00CE4BB1" w:rsidRDefault="00EB790A" w:rsidP="00EB790A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5212" w:type="dxa"/>
          </w:tcPr>
          <w:p w:rsidR="00EB790A" w:rsidRPr="00CE4BB1" w:rsidRDefault="00EB790A" w:rsidP="00EB790A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</w:tr>
    </w:tbl>
    <w:p w:rsidR="00EB790A" w:rsidRPr="00CE4BB1" w:rsidRDefault="00EB118B" w:rsidP="00EB118B">
      <w:pPr>
        <w:pStyle w:val="Default"/>
        <w:ind w:left="709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CE4BB1">
        <w:rPr>
          <w:rFonts w:asciiTheme="minorHAnsi" w:hAnsiTheme="minorHAnsi"/>
          <w:b/>
          <w:color w:val="FF0000"/>
          <w:sz w:val="20"/>
          <w:szCs w:val="20"/>
          <w:u w:val="single"/>
        </w:rPr>
        <w:t>Exemplo: Instruções/orientações de controle interno</w:t>
      </w:r>
    </w:p>
    <w:p w:rsidR="00EB118B" w:rsidRPr="00CE4BB1" w:rsidRDefault="00EB118B" w:rsidP="00EB118B">
      <w:pPr>
        <w:pStyle w:val="Default"/>
        <w:ind w:left="709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</w:p>
    <w:p w:rsidR="00EB118B" w:rsidRPr="00CE4BB1" w:rsidRDefault="00EB118B" w:rsidP="00EB118B">
      <w:pPr>
        <w:pStyle w:val="Default"/>
        <w:ind w:left="709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</w:p>
    <w:p w:rsidR="00EB790A" w:rsidRPr="00CE4BB1" w:rsidRDefault="00EB790A" w:rsidP="00EB790A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</w:rPr>
      </w:pPr>
      <w:r w:rsidRPr="00CE4BB1">
        <w:rPr>
          <w:rFonts w:asciiTheme="minorHAnsi" w:hAnsiTheme="minorHAnsi"/>
          <w:b/>
        </w:rPr>
        <w:t>Forma/meio de comunicação entre as unidades</w:t>
      </w:r>
    </w:p>
    <w:p w:rsidR="00EB790A" w:rsidRPr="00CE4BB1" w:rsidRDefault="00EB790A" w:rsidP="00EB790A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tbl>
      <w:tblPr>
        <w:tblStyle w:val="Tabelacomgrade"/>
        <w:tblW w:w="8789" w:type="dxa"/>
        <w:tblInd w:w="-34" w:type="dxa"/>
        <w:tblLook w:val="04A0" w:firstRow="1" w:lastRow="0" w:firstColumn="1" w:lastColumn="0" w:noHBand="0" w:noVBand="1"/>
      </w:tblPr>
      <w:tblGrid>
        <w:gridCol w:w="1734"/>
        <w:gridCol w:w="1843"/>
        <w:gridCol w:w="5212"/>
      </w:tblGrid>
      <w:tr w:rsidR="00EB790A" w:rsidRPr="00CE4BB1" w:rsidTr="006114B9">
        <w:tc>
          <w:tcPr>
            <w:tcW w:w="1734" w:type="dxa"/>
            <w:shd w:val="clear" w:color="auto" w:fill="D9D9D9" w:themeFill="background1" w:themeFillShade="D9"/>
          </w:tcPr>
          <w:p w:rsidR="00EB790A" w:rsidRPr="00CE4BB1" w:rsidRDefault="00EB790A" w:rsidP="00DC5832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Data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B790A" w:rsidRPr="00CE4BB1" w:rsidRDefault="00EB790A" w:rsidP="00DC5832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Espécie</w:t>
            </w:r>
          </w:p>
        </w:tc>
        <w:tc>
          <w:tcPr>
            <w:tcW w:w="5212" w:type="dxa"/>
            <w:shd w:val="clear" w:color="auto" w:fill="D9D9D9" w:themeFill="background1" w:themeFillShade="D9"/>
          </w:tcPr>
          <w:p w:rsidR="00EB790A" w:rsidRPr="00CE4BB1" w:rsidRDefault="00EB790A" w:rsidP="00DC5832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Finalidade</w:t>
            </w:r>
          </w:p>
        </w:tc>
      </w:tr>
      <w:tr w:rsidR="00EB790A" w:rsidRPr="00CE4BB1" w:rsidTr="006114B9">
        <w:tc>
          <w:tcPr>
            <w:tcW w:w="1734" w:type="dxa"/>
          </w:tcPr>
          <w:p w:rsidR="00EB790A" w:rsidRPr="00CE4BB1" w:rsidRDefault="00EB790A" w:rsidP="00DC5832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843" w:type="dxa"/>
          </w:tcPr>
          <w:p w:rsidR="00EB790A" w:rsidRPr="00CE4BB1" w:rsidRDefault="00EB790A" w:rsidP="00DC5832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5212" w:type="dxa"/>
          </w:tcPr>
          <w:p w:rsidR="00EB790A" w:rsidRPr="00CE4BB1" w:rsidRDefault="00EB790A" w:rsidP="00DC5832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EB790A" w:rsidRPr="00CE4BB1" w:rsidTr="006114B9">
        <w:tc>
          <w:tcPr>
            <w:tcW w:w="1734" w:type="dxa"/>
          </w:tcPr>
          <w:p w:rsidR="00EB790A" w:rsidRPr="00CE4BB1" w:rsidRDefault="00EB790A" w:rsidP="00DC5832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843" w:type="dxa"/>
          </w:tcPr>
          <w:p w:rsidR="00EB790A" w:rsidRPr="00CE4BB1" w:rsidRDefault="00EB790A" w:rsidP="00DC5832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5212" w:type="dxa"/>
          </w:tcPr>
          <w:p w:rsidR="00EB790A" w:rsidRPr="00CE4BB1" w:rsidRDefault="00EB790A" w:rsidP="00DC5832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EB790A" w:rsidRPr="00CE4BB1" w:rsidTr="006114B9">
        <w:tc>
          <w:tcPr>
            <w:tcW w:w="1734" w:type="dxa"/>
          </w:tcPr>
          <w:p w:rsidR="00EB790A" w:rsidRPr="00CE4BB1" w:rsidRDefault="00EB790A" w:rsidP="00DC5832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843" w:type="dxa"/>
          </w:tcPr>
          <w:p w:rsidR="00EB790A" w:rsidRPr="00CE4BB1" w:rsidRDefault="00EB790A" w:rsidP="00DC5832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5212" w:type="dxa"/>
          </w:tcPr>
          <w:p w:rsidR="00EB790A" w:rsidRPr="00CE4BB1" w:rsidRDefault="00EB790A" w:rsidP="00DC5832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EB790A" w:rsidRPr="00CE4BB1" w:rsidTr="006114B9">
        <w:tc>
          <w:tcPr>
            <w:tcW w:w="1734" w:type="dxa"/>
          </w:tcPr>
          <w:p w:rsidR="00EB790A" w:rsidRPr="00CE4BB1" w:rsidRDefault="00EB790A" w:rsidP="00DC5832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843" w:type="dxa"/>
          </w:tcPr>
          <w:p w:rsidR="00EB790A" w:rsidRPr="00CE4BB1" w:rsidRDefault="00EB790A" w:rsidP="00DC5832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5212" w:type="dxa"/>
          </w:tcPr>
          <w:p w:rsidR="00EB790A" w:rsidRPr="00CE4BB1" w:rsidRDefault="00EB790A" w:rsidP="00DC5832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EB790A" w:rsidRPr="00CE4BB1" w:rsidTr="006114B9">
        <w:tc>
          <w:tcPr>
            <w:tcW w:w="1734" w:type="dxa"/>
          </w:tcPr>
          <w:p w:rsidR="00EB790A" w:rsidRPr="00CE4BB1" w:rsidRDefault="00EB790A" w:rsidP="00DC5832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843" w:type="dxa"/>
          </w:tcPr>
          <w:p w:rsidR="00EB790A" w:rsidRPr="00CE4BB1" w:rsidRDefault="00EB790A" w:rsidP="00DC5832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5212" w:type="dxa"/>
          </w:tcPr>
          <w:p w:rsidR="00EB790A" w:rsidRPr="00CE4BB1" w:rsidRDefault="00EB790A" w:rsidP="00DC5832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</w:tr>
    </w:tbl>
    <w:p w:rsidR="00EB790A" w:rsidRPr="00CE4BB1" w:rsidRDefault="00EB118B" w:rsidP="00EB118B">
      <w:pPr>
        <w:pStyle w:val="Default"/>
        <w:ind w:left="709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proofErr w:type="spellStart"/>
      <w:r w:rsidRPr="00CE4BB1">
        <w:rPr>
          <w:rFonts w:asciiTheme="minorHAnsi" w:hAnsiTheme="minorHAnsi"/>
          <w:b/>
          <w:color w:val="FF0000"/>
          <w:sz w:val="20"/>
          <w:szCs w:val="20"/>
          <w:u w:val="single"/>
        </w:rPr>
        <w:t>Ex</w:t>
      </w:r>
      <w:proofErr w:type="spellEnd"/>
      <w:r w:rsidRPr="00CE4BB1">
        <w:rPr>
          <w:rFonts w:asciiTheme="minorHAnsi" w:hAnsiTheme="minorHAnsi"/>
          <w:b/>
          <w:color w:val="FF0000"/>
          <w:sz w:val="20"/>
          <w:szCs w:val="20"/>
          <w:u w:val="single"/>
        </w:rPr>
        <w:t xml:space="preserve">: </w:t>
      </w:r>
      <w:proofErr w:type="gramStart"/>
      <w:r w:rsidRPr="00CE4BB1">
        <w:rPr>
          <w:rFonts w:asciiTheme="minorHAnsi" w:hAnsiTheme="minorHAnsi"/>
          <w:b/>
          <w:color w:val="FF0000"/>
          <w:sz w:val="20"/>
          <w:szCs w:val="20"/>
          <w:u w:val="single"/>
        </w:rPr>
        <w:t>Treinamentos Interno</w:t>
      </w:r>
      <w:proofErr w:type="gramEnd"/>
      <w:r w:rsidRPr="00CE4BB1">
        <w:rPr>
          <w:rFonts w:asciiTheme="minorHAnsi" w:hAnsiTheme="minorHAnsi"/>
          <w:b/>
          <w:color w:val="FF0000"/>
          <w:sz w:val="20"/>
          <w:szCs w:val="20"/>
          <w:u w:val="single"/>
        </w:rPr>
        <w:t>, Intranet...</w:t>
      </w:r>
    </w:p>
    <w:p w:rsidR="00AF4EE1" w:rsidRPr="00CE4BB1" w:rsidRDefault="00AF4EE1" w:rsidP="00AF4EE1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AF4EE1" w:rsidRPr="00CE4BB1" w:rsidRDefault="00AF4EE1" w:rsidP="00AF4EE1">
      <w:pPr>
        <w:pStyle w:val="Default"/>
        <w:jc w:val="both"/>
        <w:rPr>
          <w:rFonts w:asciiTheme="minorHAnsi" w:hAnsiTheme="minorHAnsi"/>
          <w:b/>
          <w:sz w:val="23"/>
          <w:szCs w:val="23"/>
        </w:rPr>
      </w:pPr>
      <w:r w:rsidRPr="00CE4BB1">
        <w:rPr>
          <w:rFonts w:asciiTheme="minorHAnsi" w:hAnsiTheme="minorHAnsi"/>
          <w:b/>
          <w:sz w:val="23"/>
          <w:szCs w:val="23"/>
        </w:rPr>
        <w:t xml:space="preserve">II - Quantitativo das auditorias planejadas e das auditorias realizadas; </w:t>
      </w:r>
    </w:p>
    <w:p w:rsidR="00EB118B" w:rsidRPr="00CE4BB1" w:rsidRDefault="00EB118B" w:rsidP="00AF4EE1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EB118B" w:rsidRPr="00C7327A" w:rsidTr="00C7327A">
        <w:tc>
          <w:tcPr>
            <w:tcW w:w="2881" w:type="dxa"/>
            <w:shd w:val="clear" w:color="auto" w:fill="D9D9D9" w:themeFill="background1" w:themeFillShade="D9"/>
          </w:tcPr>
          <w:p w:rsidR="00EB118B" w:rsidRPr="00C7327A" w:rsidRDefault="00EB118B" w:rsidP="00C7327A">
            <w:pPr>
              <w:pStyle w:val="Default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C7327A">
              <w:rPr>
                <w:rFonts w:asciiTheme="minorHAnsi" w:hAnsiTheme="minorHAnsi"/>
                <w:b/>
                <w:sz w:val="23"/>
                <w:szCs w:val="23"/>
              </w:rPr>
              <w:t xml:space="preserve">Auditorias Planejadas </w:t>
            </w:r>
            <w:proofErr w:type="spellStart"/>
            <w:r w:rsidRPr="00C7327A">
              <w:rPr>
                <w:rFonts w:asciiTheme="minorHAnsi" w:hAnsiTheme="minorHAnsi"/>
                <w:b/>
                <w:sz w:val="23"/>
                <w:szCs w:val="23"/>
              </w:rPr>
              <w:t>cfe</w:t>
            </w:r>
            <w:proofErr w:type="spellEnd"/>
            <w:r w:rsidRPr="00C7327A">
              <w:rPr>
                <w:rFonts w:asciiTheme="minorHAnsi" w:hAnsiTheme="minorHAnsi"/>
                <w:b/>
                <w:sz w:val="23"/>
                <w:szCs w:val="23"/>
              </w:rPr>
              <w:t xml:space="preserve"> plano de auditoria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:rsidR="00EB118B" w:rsidRPr="00C7327A" w:rsidRDefault="00EB118B" w:rsidP="00C7327A">
            <w:pPr>
              <w:pStyle w:val="Default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C7327A">
              <w:rPr>
                <w:rFonts w:asciiTheme="minorHAnsi" w:hAnsiTheme="minorHAnsi"/>
                <w:b/>
                <w:sz w:val="23"/>
                <w:szCs w:val="23"/>
              </w:rPr>
              <w:t>Auditorias Executadas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:rsidR="00EB118B" w:rsidRPr="00C7327A" w:rsidRDefault="00EB118B" w:rsidP="00C7327A">
            <w:pPr>
              <w:pStyle w:val="Default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C7327A">
              <w:rPr>
                <w:rFonts w:asciiTheme="minorHAnsi" w:hAnsiTheme="minorHAnsi"/>
                <w:b/>
                <w:sz w:val="23"/>
                <w:szCs w:val="23"/>
              </w:rPr>
              <w:t>Observações</w:t>
            </w:r>
          </w:p>
        </w:tc>
      </w:tr>
      <w:tr w:rsidR="00EB118B" w:rsidRPr="00CE4BB1" w:rsidTr="00EB118B">
        <w:tc>
          <w:tcPr>
            <w:tcW w:w="2881" w:type="dxa"/>
          </w:tcPr>
          <w:p w:rsidR="00EB118B" w:rsidRPr="00CE4BB1" w:rsidRDefault="00EB118B" w:rsidP="00AF4EE1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881" w:type="dxa"/>
          </w:tcPr>
          <w:p w:rsidR="00EB118B" w:rsidRPr="00CE4BB1" w:rsidRDefault="00EB118B" w:rsidP="00AF4EE1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882" w:type="dxa"/>
          </w:tcPr>
          <w:p w:rsidR="00EB118B" w:rsidRPr="00CE4BB1" w:rsidRDefault="00EB118B" w:rsidP="00AF4EE1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EB118B" w:rsidRPr="00CE4BB1" w:rsidTr="00EB118B">
        <w:tc>
          <w:tcPr>
            <w:tcW w:w="2881" w:type="dxa"/>
          </w:tcPr>
          <w:p w:rsidR="00EB118B" w:rsidRPr="00CE4BB1" w:rsidRDefault="00EB118B" w:rsidP="00AF4EE1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881" w:type="dxa"/>
          </w:tcPr>
          <w:p w:rsidR="00EB118B" w:rsidRPr="00CE4BB1" w:rsidRDefault="00EB118B" w:rsidP="00AF4EE1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882" w:type="dxa"/>
          </w:tcPr>
          <w:p w:rsidR="00EB118B" w:rsidRPr="00CE4BB1" w:rsidRDefault="00EB118B" w:rsidP="00AF4EE1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EB118B" w:rsidRPr="00CE4BB1" w:rsidTr="00EB118B">
        <w:tc>
          <w:tcPr>
            <w:tcW w:w="2881" w:type="dxa"/>
          </w:tcPr>
          <w:p w:rsidR="00EB118B" w:rsidRPr="00CE4BB1" w:rsidRDefault="00EB118B" w:rsidP="00AF4EE1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881" w:type="dxa"/>
          </w:tcPr>
          <w:p w:rsidR="00EB118B" w:rsidRPr="00CE4BB1" w:rsidRDefault="00EB118B" w:rsidP="00AF4EE1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882" w:type="dxa"/>
          </w:tcPr>
          <w:p w:rsidR="00EB118B" w:rsidRPr="00CE4BB1" w:rsidRDefault="00EB118B" w:rsidP="00AF4EE1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EB118B" w:rsidRPr="00CE4BB1" w:rsidTr="00EB118B">
        <w:tc>
          <w:tcPr>
            <w:tcW w:w="2881" w:type="dxa"/>
          </w:tcPr>
          <w:p w:rsidR="00EB118B" w:rsidRPr="00CE4BB1" w:rsidRDefault="00EB118B" w:rsidP="00AF4EE1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881" w:type="dxa"/>
          </w:tcPr>
          <w:p w:rsidR="00EB118B" w:rsidRPr="00CE4BB1" w:rsidRDefault="00EB118B" w:rsidP="00AF4EE1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882" w:type="dxa"/>
          </w:tcPr>
          <w:p w:rsidR="00EB118B" w:rsidRPr="00CE4BB1" w:rsidRDefault="00EB118B" w:rsidP="00AF4EE1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EB118B" w:rsidRPr="00CE4BB1" w:rsidTr="00EB118B">
        <w:tc>
          <w:tcPr>
            <w:tcW w:w="2881" w:type="dxa"/>
          </w:tcPr>
          <w:p w:rsidR="00EB118B" w:rsidRPr="00CE4BB1" w:rsidRDefault="00EB118B" w:rsidP="00AF4EE1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881" w:type="dxa"/>
          </w:tcPr>
          <w:p w:rsidR="00EB118B" w:rsidRPr="00CE4BB1" w:rsidRDefault="00EB118B" w:rsidP="00AF4EE1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882" w:type="dxa"/>
          </w:tcPr>
          <w:p w:rsidR="00EB118B" w:rsidRPr="00CE4BB1" w:rsidRDefault="00EB118B" w:rsidP="00AF4EE1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</w:tr>
    </w:tbl>
    <w:p w:rsidR="00AF4EE1" w:rsidRPr="00CE4BB1" w:rsidRDefault="00AF4EE1" w:rsidP="00AF4EE1">
      <w:pPr>
        <w:pStyle w:val="Default"/>
        <w:jc w:val="both"/>
        <w:rPr>
          <w:rFonts w:asciiTheme="minorHAnsi" w:hAnsiTheme="minorHAnsi"/>
          <w:b/>
          <w:sz w:val="23"/>
          <w:szCs w:val="23"/>
        </w:rPr>
      </w:pPr>
      <w:r w:rsidRPr="00CE4BB1">
        <w:rPr>
          <w:rFonts w:asciiTheme="minorHAnsi" w:hAnsiTheme="minorHAnsi"/>
          <w:b/>
          <w:sz w:val="23"/>
          <w:szCs w:val="23"/>
        </w:rPr>
        <w:lastRenderedPageBreak/>
        <w:t xml:space="preserve">III - Análise da gestão da unidade jurisdicionada no exercício quanto aos resultados quantitativos e qualitativos da gestão, em especial no que diz respeito ao cumprimento dos objetivos e metas (físicas e financeiras) planejados e/ou pactuados: </w:t>
      </w:r>
    </w:p>
    <w:p w:rsidR="002A3B1F" w:rsidRPr="00CE4BB1" w:rsidRDefault="002A3B1F" w:rsidP="00AF4EE1">
      <w:pPr>
        <w:pStyle w:val="Default"/>
        <w:jc w:val="both"/>
        <w:rPr>
          <w:rFonts w:asciiTheme="minorHAnsi" w:hAnsiTheme="minorHAnsi"/>
          <w:b/>
          <w:sz w:val="23"/>
          <w:szCs w:val="23"/>
        </w:rPr>
      </w:pPr>
    </w:p>
    <w:p w:rsidR="002A3B1F" w:rsidRPr="00CE4BB1" w:rsidRDefault="002A3B1F" w:rsidP="00AF4EE1">
      <w:pPr>
        <w:pStyle w:val="Default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CE4BB1">
        <w:rPr>
          <w:rFonts w:asciiTheme="minorHAnsi" w:hAnsiTheme="minorHAnsi"/>
          <w:b/>
          <w:color w:val="FF0000"/>
          <w:sz w:val="20"/>
          <w:szCs w:val="20"/>
          <w:u w:val="single"/>
        </w:rPr>
        <w:t>(descrever a análise Geral em relação à prestação de contas da gestão)</w:t>
      </w:r>
    </w:p>
    <w:p w:rsidR="002A3B1F" w:rsidRPr="00CE4BB1" w:rsidRDefault="002A3B1F" w:rsidP="00AF4EE1">
      <w:pPr>
        <w:pStyle w:val="Default"/>
        <w:jc w:val="both"/>
        <w:rPr>
          <w:rFonts w:asciiTheme="minorHAnsi" w:hAnsiTheme="minorHAnsi"/>
          <w:b/>
          <w:sz w:val="23"/>
          <w:szCs w:val="23"/>
        </w:rPr>
      </w:pPr>
    </w:p>
    <w:p w:rsidR="002A3B1F" w:rsidRPr="00CE4BB1" w:rsidRDefault="002A3B1F" w:rsidP="00AF4EE1">
      <w:pPr>
        <w:pStyle w:val="Default"/>
        <w:jc w:val="both"/>
        <w:rPr>
          <w:rFonts w:asciiTheme="minorHAnsi" w:hAnsiTheme="minorHAnsi"/>
          <w:b/>
          <w:sz w:val="23"/>
          <w:szCs w:val="23"/>
        </w:rPr>
      </w:pPr>
    </w:p>
    <w:p w:rsidR="00AF4EE1" w:rsidRPr="00C7327A" w:rsidRDefault="00AF4EE1" w:rsidP="00C7327A">
      <w:pPr>
        <w:pStyle w:val="Default"/>
        <w:numPr>
          <w:ilvl w:val="0"/>
          <w:numId w:val="2"/>
        </w:numPr>
        <w:ind w:left="0" w:firstLine="0"/>
        <w:jc w:val="both"/>
        <w:rPr>
          <w:rFonts w:asciiTheme="minorHAnsi" w:hAnsiTheme="minorHAnsi"/>
          <w:b/>
          <w:sz w:val="23"/>
          <w:szCs w:val="23"/>
        </w:rPr>
      </w:pPr>
      <w:proofErr w:type="gramStart"/>
      <w:r w:rsidRPr="00C7327A">
        <w:rPr>
          <w:rFonts w:asciiTheme="minorHAnsi" w:hAnsiTheme="minorHAnsi"/>
          <w:b/>
          <w:sz w:val="23"/>
          <w:szCs w:val="23"/>
        </w:rPr>
        <w:t>relação</w:t>
      </w:r>
      <w:proofErr w:type="gramEnd"/>
      <w:r w:rsidRPr="00C7327A">
        <w:rPr>
          <w:rFonts w:asciiTheme="minorHAnsi" w:hAnsiTheme="minorHAnsi"/>
          <w:b/>
          <w:sz w:val="23"/>
          <w:szCs w:val="23"/>
        </w:rPr>
        <w:t xml:space="preserve"> das irregularidades que resultaram em dano ou prejuízo</w:t>
      </w:r>
      <w:r w:rsidR="002A3B1F" w:rsidRPr="00C7327A">
        <w:rPr>
          <w:rFonts w:asciiTheme="minorHAnsi" w:hAnsiTheme="minorHAnsi"/>
          <w:b/>
          <w:sz w:val="23"/>
          <w:szCs w:val="23"/>
        </w:rPr>
        <w:t>:</w:t>
      </w:r>
    </w:p>
    <w:p w:rsidR="002A3B1F" w:rsidRPr="00CE4BB1" w:rsidRDefault="002A3B1F" w:rsidP="002A3B1F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20"/>
        <w:gridCol w:w="1849"/>
        <w:gridCol w:w="1299"/>
        <w:gridCol w:w="1432"/>
        <w:gridCol w:w="1432"/>
        <w:gridCol w:w="1288"/>
      </w:tblGrid>
      <w:tr w:rsidR="002A3B1F" w:rsidRPr="00CE4BB1" w:rsidTr="002A3B1F">
        <w:tc>
          <w:tcPr>
            <w:tcW w:w="1464" w:type="dxa"/>
            <w:shd w:val="clear" w:color="auto" w:fill="D9D9D9" w:themeFill="background1" w:themeFillShade="D9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Relatório de Auditoria nº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Ato apontado e falha mantida (após os esclarecimentos do gestor)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Valor do débito sujeito à glosa</w:t>
            </w:r>
          </w:p>
        </w:tc>
        <w:tc>
          <w:tcPr>
            <w:tcW w:w="1477" w:type="dxa"/>
            <w:shd w:val="clear" w:color="auto" w:fill="D9D9D9" w:themeFill="background1" w:themeFillShade="D9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Medidas adotadas pelo Controle interno</w:t>
            </w:r>
          </w:p>
        </w:tc>
        <w:tc>
          <w:tcPr>
            <w:tcW w:w="1477" w:type="dxa"/>
            <w:shd w:val="clear" w:color="auto" w:fill="D9D9D9" w:themeFill="background1" w:themeFillShade="D9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Medidas adotadas pelo Gestor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Identificação do gestor e período do mandato</w:t>
            </w:r>
          </w:p>
        </w:tc>
      </w:tr>
      <w:tr w:rsidR="002A3B1F" w:rsidRPr="00CE4BB1" w:rsidTr="002A3B1F">
        <w:tc>
          <w:tcPr>
            <w:tcW w:w="1464" w:type="dxa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1" w:type="dxa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7" w:type="dxa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7" w:type="dxa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3" w:type="dxa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3B1F" w:rsidRPr="00CE4BB1" w:rsidTr="002A3B1F">
        <w:tc>
          <w:tcPr>
            <w:tcW w:w="1464" w:type="dxa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1" w:type="dxa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7" w:type="dxa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7" w:type="dxa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3" w:type="dxa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3B1F" w:rsidRPr="00CE4BB1" w:rsidTr="002A3B1F">
        <w:tc>
          <w:tcPr>
            <w:tcW w:w="1464" w:type="dxa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1" w:type="dxa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7" w:type="dxa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7" w:type="dxa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3" w:type="dxa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3B1F" w:rsidRPr="00CE4BB1" w:rsidTr="002A3B1F">
        <w:tc>
          <w:tcPr>
            <w:tcW w:w="1464" w:type="dxa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1" w:type="dxa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7" w:type="dxa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7" w:type="dxa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3" w:type="dxa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3B1F" w:rsidRPr="00CE4BB1" w:rsidTr="002A3B1F">
        <w:tc>
          <w:tcPr>
            <w:tcW w:w="1464" w:type="dxa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1" w:type="dxa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7" w:type="dxa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7" w:type="dxa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3" w:type="dxa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A3B1F" w:rsidRPr="00CE4BB1" w:rsidRDefault="002A3B1F" w:rsidP="002A3B1F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2A3B1F" w:rsidRPr="00CE4BB1" w:rsidRDefault="002A3B1F" w:rsidP="002A3B1F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AF4EE1" w:rsidRPr="00C7327A" w:rsidRDefault="00AF4EE1" w:rsidP="00C7327A">
      <w:pPr>
        <w:pStyle w:val="Default"/>
        <w:numPr>
          <w:ilvl w:val="0"/>
          <w:numId w:val="2"/>
        </w:numPr>
        <w:ind w:left="0" w:firstLine="0"/>
        <w:jc w:val="both"/>
        <w:rPr>
          <w:rFonts w:asciiTheme="minorHAnsi" w:hAnsiTheme="minorHAnsi"/>
          <w:b/>
          <w:sz w:val="23"/>
          <w:szCs w:val="23"/>
        </w:rPr>
      </w:pPr>
      <w:proofErr w:type="gramStart"/>
      <w:r w:rsidRPr="00C7327A">
        <w:rPr>
          <w:rFonts w:asciiTheme="minorHAnsi" w:hAnsiTheme="minorHAnsi"/>
          <w:b/>
          <w:sz w:val="23"/>
          <w:szCs w:val="23"/>
        </w:rPr>
        <w:t>quantitativo</w:t>
      </w:r>
      <w:proofErr w:type="gramEnd"/>
      <w:r w:rsidRPr="00C7327A">
        <w:rPr>
          <w:rFonts w:asciiTheme="minorHAnsi" w:hAnsiTheme="minorHAnsi"/>
          <w:b/>
          <w:sz w:val="23"/>
          <w:szCs w:val="23"/>
        </w:rPr>
        <w:t xml:space="preserve"> de tomadas de contas especiais instauradas e os respectivos resultados</w:t>
      </w:r>
      <w:r w:rsidR="002A3B1F" w:rsidRPr="00C7327A">
        <w:rPr>
          <w:rFonts w:asciiTheme="minorHAnsi" w:hAnsiTheme="minorHAnsi"/>
          <w:b/>
          <w:sz w:val="23"/>
          <w:szCs w:val="23"/>
        </w:rPr>
        <w:t>:</w:t>
      </w:r>
    </w:p>
    <w:p w:rsidR="002A3B1F" w:rsidRPr="00CE4BB1" w:rsidRDefault="002A3B1F" w:rsidP="002A3B1F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89"/>
        <w:gridCol w:w="819"/>
        <w:gridCol w:w="1285"/>
        <w:gridCol w:w="1835"/>
        <w:gridCol w:w="1359"/>
        <w:gridCol w:w="1053"/>
        <w:gridCol w:w="1380"/>
      </w:tblGrid>
      <w:tr w:rsidR="002A3B1F" w:rsidRPr="00CE4BB1" w:rsidTr="002A3B1F">
        <w:tc>
          <w:tcPr>
            <w:tcW w:w="989" w:type="dxa"/>
            <w:shd w:val="clear" w:color="auto" w:fill="D9D9D9" w:themeFill="background1" w:themeFillShade="D9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Tomada de Contas Especial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Objeto</w:t>
            </w:r>
          </w:p>
        </w:tc>
        <w:tc>
          <w:tcPr>
            <w:tcW w:w="1285" w:type="dxa"/>
            <w:shd w:val="clear" w:color="auto" w:fill="D9D9D9" w:themeFill="background1" w:themeFillShade="D9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Ato de instauração e dada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Gestor/Servidor identificado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Medidas adotadas pela Administração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Medidas adotadas pelo Gestor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2A3B1F" w:rsidRPr="00CE4BB1" w:rsidRDefault="002A3B1F" w:rsidP="002A3B1F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Resultados</w:t>
            </w:r>
            <w:r w:rsidRPr="00CE4BB1">
              <w:rPr>
                <w:rFonts w:asciiTheme="minorHAnsi" w:hAnsiTheme="minorHAnsi"/>
                <w:b/>
                <w:sz w:val="20"/>
                <w:szCs w:val="20"/>
              </w:rPr>
              <w:br/>
            </w:r>
            <w:proofErr w:type="gramStart"/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proofErr w:type="gramEnd"/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EX: comunicação ao TCESC, MP...)</w:t>
            </w:r>
          </w:p>
        </w:tc>
      </w:tr>
      <w:tr w:rsidR="002A3B1F" w:rsidRPr="00CE4BB1" w:rsidTr="002A3B1F">
        <w:tc>
          <w:tcPr>
            <w:tcW w:w="989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5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35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9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0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3B1F" w:rsidRPr="00CE4BB1" w:rsidTr="002A3B1F">
        <w:tc>
          <w:tcPr>
            <w:tcW w:w="989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5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35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9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0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3B1F" w:rsidRPr="00CE4BB1" w:rsidTr="002A3B1F">
        <w:tc>
          <w:tcPr>
            <w:tcW w:w="989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5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35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9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0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3B1F" w:rsidRPr="00CE4BB1" w:rsidTr="002A3B1F">
        <w:tc>
          <w:tcPr>
            <w:tcW w:w="989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5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35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9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0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3B1F" w:rsidRPr="00CE4BB1" w:rsidTr="002A3B1F">
        <w:tc>
          <w:tcPr>
            <w:tcW w:w="989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5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35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9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0" w:type="dxa"/>
          </w:tcPr>
          <w:p w:rsidR="002A3B1F" w:rsidRPr="00CE4BB1" w:rsidRDefault="002A3B1F" w:rsidP="00DC583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A3B1F" w:rsidRPr="00CE4BB1" w:rsidRDefault="002A3B1F" w:rsidP="002A3B1F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2A3B1F" w:rsidRPr="00C7327A" w:rsidRDefault="00AF4EE1" w:rsidP="00C7327A">
      <w:pPr>
        <w:pStyle w:val="Default"/>
        <w:numPr>
          <w:ilvl w:val="0"/>
          <w:numId w:val="2"/>
        </w:numPr>
        <w:ind w:left="0" w:firstLine="0"/>
        <w:jc w:val="both"/>
        <w:rPr>
          <w:rFonts w:asciiTheme="minorHAnsi" w:hAnsiTheme="minorHAnsi"/>
          <w:b/>
          <w:sz w:val="23"/>
          <w:szCs w:val="23"/>
        </w:rPr>
      </w:pPr>
      <w:proofErr w:type="gramStart"/>
      <w:r w:rsidRPr="00C7327A">
        <w:rPr>
          <w:rFonts w:asciiTheme="minorHAnsi" w:hAnsiTheme="minorHAnsi"/>
          <w:b/>
          <w:sz w:val="23"/>
          <w:szCs w:val="23"/>
        </w:rPr>
        <w:t>avaliação</w:t>
      </w:r>
      <w:proofErr w:type="gramEnd"/>
      <w:r w:rsidRPr="00C7327A">
        <w:rPr>
          <w:rFonts w:asciiTheme="minorHAnsi" w:hAnsiTheme="minorHAnsi"/>
          <w:b/>
          <w:sz w:val="23"/>
          <w:szCs w:val="23"/>
        </w:rPr>
        <w:t xml:space="preserve"> das transferências de recursos mediante convênio, termo de parceria, termo de cooperação ou instrumentos congênere</w:t>
      </w:r>
      <w:r w:rsidR="00C7327A">
        <w:rPr>
          <w:rFonts w:asciiTheme="minorHAnsi" w:hAnsiTheme="minorHAnsi"/>
          <w:b/>
          <w:sz w:val="23"/>
          <w:szCs w:val="23"/>
        </w:rPr>
        <w:t>:</w:t>
      </w:r>
    </w:p>
    <w:p w:rsidR="002A3B1F" w:rsidRPr="00CE4BB1" w:rsidRDefault="002A3B1F" w:rsidP="002A3B1F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59"/>
        <w:gridCol w:w="1097"/>
        <w:gridCol w:w="1246"/>
        <w:gridCol w:w="1581"/>
        <w:gridCol w:w="973"/>
        <w:gridCol w:w="1221"/>
        <w:gridCol w:w="1221"/>
      </w:tblGrid>
      <w:tr w:rsidR="00FD2770" w:rsidRPr="00CE4BB1" w:rsidTr="00C7327A">
        <w:tc>
          <w:tcPr>
            <w:tcW w:w="1159" w:type="dxa"/>
            <w:shd w:val="clear" w:color="auto" w:fill="D9D9D9" w:themeFill="background1" w:themeFillShade="D9"/>
          </w:tcPr>
          <w:p w:rsidR="00FD2770" w:rsidRPr="00CE4BB1" w:rsidRDefault="00FD2770" w:rsidP="002A3B1F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Convênio</w:t>
            </w:r>
          </w:p>
        </w:tc>
        <w:tc>
          <w:tcPr>
            <w:tcW w:w="1097" w:type="dxa"/>
            <w:shd w:val="clear" w:color="auto" w:fill="D9D9D9" w:themeFill="background1" w:themeFillShade="D9"/>
          </w:tcPr>
          <w:p w:rsidR="00FD2770" w:rsidRPr="00CE4BB1" w:rsidRDefault="00FD2770" w:rsidP="002A3B1F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Entidade que recebeu os recursos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:rsidR="00FD2770" w:rsidRPr="00CE4BB1" w:rsidRDefault="00FD2770" w:rsidP="002A3B1F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Finalidade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:rsidR="00FD2770" w:rsidRPr="00CE4BB1" w:rsidRDefault="00FD2770" w:rsidP="002A3B1F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Data Transferência dos valores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:rsidR="00FD2770" w:rsidRPr="00CE4BB1" w:rsidRDefault="00FD2770" w:rsidP="002A3B1F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Valores</w:t>
            </w:r>
          </w:p>
        </w:tc>
        <w:tc>
          <w:tcPr>
            <w:tcW w:w="1221" w:type="dxa"/>
            <w:shd w:val="clear" w:color="auto" w:fill="D9D9D9" w:themeFill="background1" w:themeFillShade="D9"/>
          </w:tcPr>
          <w:p w:rsidR="00FD2770" w:rsidRPr="00CE4BB1" w:rsidRDefault="00FD2770" w:rsidP="002A3B1F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Data da Prestação de contas</w:t>
            </w:r>
          </w:p>
        </w:tc>
        <w:tc>
          <w:tcPr>
            <w:tcW w:w="1221" w:type="dxa"/>
            <w:shd w:val="clear" w:color="auto" w:fill="D9D9D9" w:themeFill="background1" w:themeFillShade="D9"/>
          </w:tcPr>
          <w:p w:rsidR="00FD2770" w:rsidRPr="00CE4BB1" w:rsidRDefault="00FD2770" w:rsidP="00FD2770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Situação da Prestação de contas</w:t>
            </w:r>
          </w:p>
        </w:tc>
      </w:tr>
      <w:tr w:rsidR="00FD2770" w:rsidRPr="00CE4BB1" w:rsidTr="00FD2770">
        <w:tc>
          <w:tcPr>
            <w:tcW w:w="1159" w:type="dxa"/>
          </w:tcPr>
          <w:p w:rsidR="00FD2770" w:rsidRPr="00CE4BB1" w:rsidRDefault="00FD2770" w:rsidP="002A3B1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097" w:type="dxa"/>
          </w:tcPr>
          <w:p w:rsidR="00FD2770" w:rsidRPr="00CE4BB1" w:rsidRDefault="00FD2770" w:rsidP="002A3B1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246" w:type="dxa"/>
          </w:tcPr>
          <w:p w:rsidR="00FD2770" w:rsidRPr="00CE4BB1" w:rsidRDefault="00FD2770" w:rsidP="002A3B1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581" w:type="dxa"/>
          </w:tcPr>
          <w:p w:rsidR="00FD2770" w:rsidRPr="00CE4BB1" w:rsidRDefault="00FD2770" w:rsidP="002A3B1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973" w:type="dxa"/>
          </w:tcPr>
          <w:p w:rsidR="00FD2770" w:rsidRPr="00CE4BB1" w:rsidRDefault="00FD2770" w:rsidP="002A3B1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221" w:type="dxa"/>
          </w:tcPr>
          <w:p w:rsidR="00FD2770" w:rsidRPr="00CE4BB1" w:rsidRDefault="00FD2770" w:rsidP="002A3B1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221" w:type="dxa"/>
          </w:tcPr>
          <w:p w:rsidR="00FD2770" w:rsidRPr="00CE4BB1" w:rsidRDefault="00FD2770" w:rsidP="00FD2770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FD2770" w:rsidRPr="00CE4BB1" w:rsidTr="00FD2770">
        <w:tc>
          <w:tcPr>
            <w:tcW w:w="1159" w:type="dxa"/>
          </w:tcPr>
          <w:p w:rsidR="00FD2770" w:rsidRPr="00CE4BB1" w:rsidRDefault="00FD2770" w:rsidP="002A3B1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097" w:type="dxa"/>
          </w:tcPr>
          <w:p w:rsidR="00FD2770" w:rsidRPr="00CE4BB1" w:rsidRDefault="00FD2770" w:rsidP="002A3B1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246" w:type="dxa"/>
          </w:tcPr>
          <w:p w:rsidR="00FD2770" w:rsidRPr="00CE4BB1" w:rsidRDefault="00FD2770" w:rsidP="002A3B1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581" w:type="dxa"/>
          </w:tcPr>
          <w:p w:rsidR="00FD2770" w:rsidRPr="00CE4BB1" w:rsidRDefault="00FD2770" w:rsidP="002A3B1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973" w:type="dxa"/>
          </w:tcPr>
          <w:p w:rsidR="00FD2770" w:rsidRPr="00CE4BB1" w:rsidRDefault="00FD2770" w:rsidP="002A3B1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221" w:type="dxa"/>
          </w:tcPr>
          <w:p w:rsidR="00FD2770" w:rsidRPr="00CE4BB1" w:rsidRDefault="00FD2770" w:rsidP="002A3B1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221" w:type="dxa"/>
          </w:tcPr>
          <w:p w:rsidR="00FD2770" w:rsidRPr="00CE4BB1" w:rsidRDefault="00FD2770" w:rsidP="00FD2770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FD2770" w:rsidRPr="00CE4BB1" w:rsidTr="00FD2770">
        <w:tc>
          <w:tcPr>
            <w:tcW w:w="1159" w:type="dxa"/>
          </w:tcPr>
          <w:p w:rsidR="00FD2770" w:rsidRPr="00CE4BB1" w:rsidRDefault="00FD2770" w:rsidP="002A3B1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097" w:type="dxa"/>
          </w:tcPr>
          <w:p w:rsidR="00FD2770" w:rsidRPr="00CE4BB1" w:rsidRDefault="00FD2770" w:rsidP="002A3B1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246" w:type="dxa"/>
          </w:tcPr>
          <w:p w:rsidR="00FD2770" w:rsidRPr="00CE4BB1" w:rsidRDefault="00FD2770" w:rsidP="002A3B1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581" w:type="dxa"/>
          </w:tcPr>
          <w:p w:rsidR="00FD2770" w:rsidRPr="00CE4BB1" w:rsidRDefault="00FD2770" w:rsidP="002A3B1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973" w:type="dxa"/>
          </w:tcPr>
          <w:p w:rsidR="00FD2770" w:rsidRPr="00CE4BB1" w:rsidRDefault="00FD2770" w:rsidP="002A3B1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221" w:type="dxa"/>
          </w:tcPr>
          <w:p w:rsidR="00FD2770" w:rsidRPr="00CE4BB1" w:rsidRDefault="00FD2770" w:rsidP="002A3B1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221" w:type="dxa"/>
          </w:tcPr>
          <w:p w:rsidR="00FD2770" w:rsidRPr="00CE4BB1" w:rsidRDefault="00FD2770" w:rsidP="00FD2770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</w:tr>
    </w:tbl>
    <w:p w:rsidR="002A3B1F" w:rsidRPr="00CE4BB1" w:rsidRDefault="002A3B1F" w:rsidP="002A3B1F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AF4EE1" w:rsidRPr="00CE4BB1" w:rsidRDefault="00AF4EE1" w:rsidP="002A3B1F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AF4EE1" w:rsidRPr="00C7327A" w:rsidRDefault="00AF4EE1" w:rsidP="00C7327A">
      <w:pPr>
        <w:pStyle w:val="Default"/>
        <w:numPr>
          <w:ilvl w:val="0"/>
          <w:numId w:val="2"/>
        </w:numPr>
        <w:ind w:left="0" w:firstLine="0"/>
        <w:jc w:val="both"/>
        <w:rPr>
          <w:rFonts w:asciiTheme="minorHAnsi" w:hAnsiTheme="minorHAnsi"/>
          <w:b/>
          <w:sz w:val="23"/>
          <w:szCs w:val="23"/>
        </w:rPr>
      </w:pPr>
      <w:proofErr w:type="gramStart"/>
      <w:r w:rsidRPr="00C7327A">
        <w:rPr>
          <w:rFonts w:asciiTheme="minorHAnsi" w:hAnsiTheme="minorHAnsi"/>
          <w:b/>
          <w:sz w:val="23"/>
          <w:szCs w:val="23"/>
        </w:rPr>
        <w:t>avaliação</w:t>
      </w:r>
      <w:proofErr w:type="gramEnd"/>
      <w:r w:rsidRPr="00C7327A">
        <w:rPr>
          <w:rFonts w:asciiTheme="minorHAnsi" w:hAnsiTheme="minorHAnsi"/>
          <w:b/>
          <w:sz w:val="23"/>
          <w:szCs w:val="23"/>
        </w:rPr>
        <w:t xml:space="preserve"> da regularidade dos processos licitatórios realizados pela Unidade Jurisdicionada, incluindo as dispensas e inexigibilidades de licitação</w:t>
      </w:r>
      <w:r w:rsidR="00C7327A">
        <w:rPr>
          <w:rFonts w:asciiTheme="minorHAnsi" w:hAnsiTheme="minorHAnsi"/>
          <w:b/>
          <w:sz w:val="23"/>
          <w:szCs w:val="23"/>
        </w:rPr>
        <w:t>:</w:t>
      </w:r>
    </w:p>
    <w:p w:rsidR="006A681C" w:rsidRDefault="006A681C" w:rsidP="006A681C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C7327A" w:rsidRPr="00CE4BB1" w:rsidRDefault="00C7327A" w:rsidP="006A681C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1"/>
        <w:gridCol w:w="1441"/>
        <w:gridCol w:w="1441"/>
      </w:tblGrid>
      <w:tr w:rsidR="006A681C" w:rsidRPr="00CE4BB1" w:rsidTr="006A681C">
        <w:tc>
          <w:tcPr>
            <w:tcW w:w="1440" w:type="dxa"/>
            <w:shd w:val="clear" w:color="auto" w:fill="D9D9D9" w:themeFill="background1" w:themeFillShade="D9"/>
          </w:tcPr>
          <w:p w:rsidR="006A681C" w:rsidRPr="00CE4BB1" w:rsidRDefault="006A681C" w:rsidP="006A681C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Processo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A681C" w:rsidRPr="00CE4BB1" w:rsidRDefault="006A681C" w:rsidP="006A681C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Objeto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:rsidR="006A681C" w:rsidRPr="00CE4BB1" w:rsidRDefault="006A681C" w:rsidP="006A681C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Valor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:rsidR="006A681C" w:rsidRPr="00CE4BB1" w:rsidRDefault="006A681C" w:rsidP="006A681C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Fornecedor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:rsidR="006A681C" w:rsidRPr="00CE4BB1" w:rsidRDefault="006A681C" w:rsidP="006A681C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CPF/CNPJ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:rsidR="006A681C" w:rsidRPr="00CE4BB1" w:rsidRDefault="006A681C" w:rsidP="006A681C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Avaliação do Controle Interno</w:t>
            </w:r>
          </w:p>
        </w:tc>
      </w:tr>
      <w:tr w:rsidR="006A681C" w:rsidRPr="00CE4BB1" w:rsidTr="006A681C">
        <w:tc>
          <w:tcPr>
            <w:tcW w:w="1440" w:type="dxa"/>
          </w:tcPr>
          <w:p w:rsidR="006A681C" w:rsidRPr="00CE4BB1" w:rsidRDefault="006A681C" w:rsidP="006A681C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440" w:type="dxa"/>
          </w:tcPr>
          <w:p w:rsidR="006A681C" w:rsidRPr="00CE4BB1" w:rsidRDefault="006A681C" w:rsidP="006A681C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441" w:type="dxa"/>
          </w:tcPr>
          <w:p w:rsidR="006A681C" w:rsidRPr="00CE4BB1" w:rsidRDefault="006A681C" w:rsidP="006A681C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441" w:type="dxa"/>
          </w:tcPr>
          <w:p w:rsidR="006A681C" w:rsidRPr="00CE4BB1" w:rsidRDefault="006A681C" w:rsidP="006A681C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441" w:type="dxa"/>
          </w:tcPr>
          <w:p w:rsidR="006A681C" w:rsidRPr="00CE4BB1" w:rsidRDefault="006A681C" w:rsidP="006A681C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441" w:type="dxa"/>
          </w:tcPr>
          <w:p w:rsidR="006A681C" w:rsidRPr="00CE4BB1" w:rsidRDefault="006A681C" w:rsidP="006A681C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6A681C" w:rsidRPr="00CE4BB1" w:rsidTr="006A681C">
        <w:tc>
          <w:tcPr>
            <w:tcW w:w="1440" w:type="dxa"/>
          </w:tcPr>
          <w:p w:rsidR="006A681C" w:rsidRPr="00CE4BB1" w:rsidRDefault="006A681C" w:rsidP="006A681C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440" w:type="dxa"/>
          </w:tcPr>
          <w:p w:rsidR="006A681C" w:rsidRPr="00CE4BB1" w:rsidRDefault="006A681C" w:rsidP="006A681C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441" w:type="dxa"/>
          </w:tcPr>
          <w:p w:rsidR="006A681C" w:rsidRPr="00CE4BB1" w:rsidRDefault="006A681C" w:rsidP="006A681C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441" w:type="dxa"/>
          </w:tcPr>
          <w:p w:rsidR="006A681C" w:rsidRPr="00CE4BB1" w:rsidRDefault="006A681C" w:rsidP="006A681C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441" w:type="dxa"/>
          </w:tcPr>
          <w:p w:rsidR="006A681C" w:rsidRPr="00CE4BB1" w:rsidRDefault="006A681C" w:rsidP="006A681C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441" w:type="dxa"/>
          </w:tcPr>
          <w:p w:rsidR="006A681C" w:rsidRPr="00CE4BB1" w:rsidRDefault="006A681C" w:rsidP="006A681C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6A681C" w:rsidRPr="00CE4BB1" w:rsidTr="006A681C">
        <w:tc>
          <w:tcPr>
            <w:tcW w:w="1440" w:type="dxa"/>
          </w:tcPr>
          <w:p w:rsidR="006A681C" w:rsidRPr="00CE4BB1" w:rsidRDefault="006A681C" w:rsidP="006A681C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440" w:type="dxa"/>
          </w:tcPr>
          <w:p w:rsidR="006A681C" w:rsidRPr="00CE4BB1" w:rsidRDefault="006A681C" w:rsidP="006A681C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441" w:type="dxa"/>
          </w:tcPr>
          <w:p w:rsidR="006A681C" w:rsidRPr="00CE4BB1" w:rsidRDefault="006A681C" w:rsidP="006A681C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441" w:type="dxa"/>
          </w:tcPr>
          <w:p w:rsidR="006A681C" w:rsidRPr="00CE4BB1" w:rsidRDefault="006A681C" w:rsidP="006A681C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441" w:type="dxa"/>
          </w:tcPr>
          <w:p w:rsidR="006A681C" w:rsidRPr="00CE4BB1" w:rsidRDefault="006A681C" w:rsidP="006A681C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441" w:type="dxa"/>
          </w:tcPr>
          <w:p w:rsidR="006A681C" w:rsidRPr="00CE4BB1" w:rsidRDefault="006A681C" w:rsidP="006A681C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</w:tr>
    </w:tbl>
    <w:p w:rsidR="006A681C" w:rsidRPr="00CE4BB1" w:rsidRDefault="006A681C" w:rsidP="006A681C">
      <w:pPr>
        <w:pStyle w:val="Default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CE4BB1">
        <w:rPr>
          <w:rFonts w:asciiTheme="minorHAnsi" w:hAnsiTheme="minorHAnsi"/>
          <w:b/>
          <w:color w:val="FF0000"/>
          <w:sz w:val="20"/>
          <w:szCs w:val="20"/>
          <w:u w:val="single"/>
        </w:rPr>
        <w:t>OBS: Avaliar somente os que contiveram alguma irregularidade não sanada e destacar que os demais que não foram constatadas irregularidades deixam de ser transcritas.</w:t>
      </w:r>
    </w:p>
    <w:p w:rsidR="006A681C" w:rsidRPr="00CE4BB1" w:rsidRDefault="006A681C" w:rsidP="006A681C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AF4EE1" w:rsidRPr="00CE4BB1" w:rsidRDefault="00AF4EE1" w:rsidP="00C7327A">
      <w:pPr>
        <w:pStyle w:val="Default"/>
        <w:numPr>
          <w:ilvl w:val="0"/>
          <w:numId w:val="2"/>
        </w:numPr>
        <w:ind w:left="0" w:firstLine="0"/>
        <w:jc w:val="both"/>
        <w:rPr>
          <w:rFonts w:asciiTheme="minorHAnsi" w:hAnsiTheme="minorHAnsi"/>
          <w:b/>
          <w:sz w:val="23"/>
          <w:szCs w:val="23"/>
        </w:rPr>
      </w:pPr>
      <w:proofErr w:type="gramStart"/>
      <w:r w:rsidRPr="00CE4BB1">
        <w:rPr>
          <w:rFonts w:asciiTheme="minorHAnsi" w:hAnsiTheme="minorHAnsi"/>
          <w:b/>
          <w:sz w:val="23"/>
          <w:szCs w:val="23"/>
        </w:rPr>
        <w:t>avaliação</w:t>
      </w:r>
      <w:proofErr w:type="gramEnd"/>
      <w:r w:rsidRPr="00CE4BB1">
        <w:rPr>
          <w:rFonts w:asciiTheme="minorHAnsi" w:hAnsiTheme="minorHAnsi"/>
          <w:b/>
          <w:sz w:val="23"/>
          <w:szCs w:val="23"/>
        </w:rPr>
        <w:t xml:space="preserve"> da gestão de recursos humanos</w:t>
      </w:r>
      <w:r w:rsidR="006114B9" w:rsidRPr="00CE4BB1">
        <w:rPr>
          <w:rFonts w:asciiTheme="minorHAnsi" w:hAnsiTheme="minorHAnsi"/>
          <w:b/>
          <w:sz w:val="23"/>
          <w:szCs w:val="23"/>
        </w:rPr>
        <w:t>:</w:t>
      </w:r>
    </w:p>
    <w:p w:rsidR="005E7403" w:rsidRPr="00CE4BB1" w:rsidRDefault="005E7403" w:rsidP="005E7403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5E7403" w:rsidRPr="00CE4BB1" w:rsidRDefault="005E7403" w:rsidP="005E7403">
      <w:pPr>
        <w:pStyle w:val="Default"/>
        <w:numPr>
          <w:ilvl w:val="1"/>
          <w:numId w:val="2"/>
        </w:numPr>
        <w:jc w:val="both"/>
        <w:rPr>
          <w:rFonts w:asciiTheme="minorHAnsi" w:hAnsiTheme="minorHAnsi"/>
          <w:b/>
          <w:sz w:val="23"/>
          <w:szCs w:val="23"/>
        </w:rPr>
      </w:pPr>
      <w:r w:rsidRPr="00CE4BB1">
        <w:rPr>
          <w:rFonts w:asciiTheme="minorHAnsi" w:hAnsiTheme="minorHAnsi"/>
          <w:b/>
          <w:sz w:val="23"/>
          <w:szCs w:val="23"/>
        </w:rPr>
        <w:t>– Análise do Quadro de Pessoal Efetivo:</w:t>
      </w:r>
    </w:p>
    <w:p w:rsidR="005E7403" w:rsidRPr="00CE4BB1" w:rsidRDefault="005E7403" w:rsidP="0045405E">
      <w:pPr>
        <w:pStyle w:val="Default"/>
        <w:ind w:left="709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CE4BB1">
        <w:rPr>
          <w:rFonts w:asciiTheme="minorHAnsi" w:hAnsiTheme="minorHAnsi"/>
          <w:b/>
          <w:color w:val="FF0000"/>
          <w:sz w:val="20"/>
          <w:szCs w:val="20"/>
          <w:u w:val="single"/>
        </w:rPr>
        <w:t>(Verificar se há ociosidade, falta de servidores, segregação de funções, desvios de funções, organização, controle de ponto</w:t>
      </w:r>
      <w:proofErr w:type="gramStart"/>
      <w:r w:rsidRPr="00CE4BB1">
        <w:rPr>
          <w:rFonts w:asciiTheme="minorHAnsi" w:hAnsiTheme="minorHAnsi"/>
          <w:b/>
          <w:color w:val="FF0000"/>
          <w:sz w:val="20"/>
          <w:szCs w:val="20"/>
          <w:u w:val="single"/>
        </w:rPr>
        <w:t>)</w:t>
      </w:r>
      <w:proofErr w:type="gramEnd"/>
    </w:p>
    <w:p w:rsidR="006114B9" w:rsidRPr="00CE4BB1" w:rsidRDefault="006114B9" w:rsidP="0045405E">
      <w:pPr>
        <w:pStyle w:val="Default"/>
        <w:ind w:left="709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</w:p>
    <w:p w:rsidR="0045405E" w:rsidRPr="00CE4BB1" w:rsidRDefault="005E7403" w:rsidP="005E7403">
      <w:pPr>
        <w:pStyle w:val="Default"/>
        <w:numPr>
          <w:ilvl w:val="1"/>
          <w:numId w:val="2"/>
        </w:numPr>
        <w:jc w:val="both"/>
        <w:rPr>
          <w:rFonts w:asciiTheme="minorHAnsi" w:hAnsiTheme="minorHAnsi"/>
          <w:b/>
          <w:sz w:val="23"/>
          <w:szCs w:val="23"/>
        </w:rPr>
      </w:pPr>
      <w:r w:rsidRPr="00CE4BB1">
        <w:rPr>
          <w:rFonts w:asciiTheme="minorHAnsi" w:hAnsiTheme="minorHAnsi"/>
          <w:b/>
          <w:sz w:val="23"/>
          <w:szCs w:val="23"/>
        </w:rPr>
        <w:t xml:space="preserve"> - Análise do Quadro de Pessoal em Comissão: </w:t>
      </w:r>
    </w:p>
    <w:p w:rsidR="005E7403" w:rsidRPr="00CE4BB1" w:rsidRDefault="005E7403" w:rsidP="0045405E">
      <w:pPr>
        <w:pStyle w:val="Default"/>
        <w:ind w:left="75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CE4BB1">
        <w:rPr>
          <w:rFonts w:asciiTheme="minorHAnsi" w:hAnsiTheme="minorHAnsi"/>
          <w:b/>
          <w:color w:val="FF0000"/>
          <w:sz w:val="20"/>
          <w:szCs w:val="20"/>
          <w:u w:val="single"/>
        </w:rPr>
        <w:t>(se exercem funções de chefia, direção ou assessoria, desvios de funções, cumprimento de horários...</w:t>
      </w:r>
      <w:proofErr w:type="gramStart"/>
      <w:r w:rsidRPr="00CE4BB1">
        <w:rPr>
          <w:rFonts w:asciiTheme="minorHAnsi" w:hAnsiTheme="minorHAnsi"/>
          <w:b/>
          <w:color w:val="FF0000"/>
          <w:sz w:val="20"/>
          <w:szCs w:val="20"/>
          <w:u w:val="single"/>
        </w:rPr>
        <w:t>)</w:t>
      </w:r>
      <w:proofErr w:type="gramEnd"/>
    </w:p>
    <w:p w:rsidR="006114B9" w:rsidRPr="00CE4BB1" w:rsidRDefault="006114B9" w:rsidP="0045405E">
      <w:pPr>
        <w:pStyle w:val="Default"/>
        <w:ind w:left="75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</w:p>
    <w:p w:rsidR="0045405E" w:rsidRPr="00CE4BB1" w:rsidRDefault="005E7403" w:rsidP="005E7403">
      <w:pPr>
        <w:pStyle w:val="Default"/>
        <w:numPr>
          <w:ilvl w:val="1"/>
          <w:numId w:val="2"/>
        </w:numPr>
        <w:jc w:val="both"/>
        <w:rPr>
          <w:rFonts w:asciiTheme="minorHAnsi" w:hAnsiTheme="minorHAnsi"/>
          <w:b/>
          <w:sz w:val="23"/>
          <w:szCs w:val="23"/>
        </w:rPr>
      </w:pPr>
      <w:r w:rsidRPr="00CE4BB1">
        <w:rPr>
          <w:rFonts w:asciiTheme="minorHAnsi" w:hAnsiTheme="minorHAnsi"/>
          <w:b/>
          <w:sz w:val="23"/>
          <w:szCs w:val="23"/>
        </w:rPr>
        <w:t xml:space="preserve"> - Análise das contratações temporárias: </w:t>
      </w:r>
    </w:p>
    <w:p w:rsidR="005E7403" w:rsidRPr="00CE4BB1" w:rsidRDefault="005E7403" w:rsidP="0045405E">
      <w:pPr>
        <w:pStyle w:val="Default"/>
        <w:ind w:left="75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proofErr w:type="gramStart"/>
      <w:r w:rsidRPr="00CE4BB1">
        <w:rPr>
          <w:rFonts w:asciiTheme="minorHAnsi" w:hAnsiTheme="minorHAnsi"/>
          <w:b/>
          <w:color w:val="FF0000"/>
          <w:sz w:val="20"/>
          <w:szCs w:val="20"/>
          <w:u w:val="single"/>
        </w:rPr>
        <w:t>verificar</w:t>
      </w:r>
      <w:proofErr w:type="gramEnd"/>
      <w:r w:rsidRPr="00CE4BB1">
        <w:rPr>
          <w:rFonts w:asciiTheme="minorHAnsi" w:hAnsiTheme="minorHAnsi"/>
          <w:b/>
          <w:color w:val="FF0000"/>
          <w:sz w:val="20"/>
          <w:szCs w:val="20"/>
          <w:u w:val="single"/>
        </w:rPr>
        <w:t xml:space="preserve"> a excepcionalidade, o cumprimento dos prazos, o exercício da função, a documentação.</w:t>
      </w:r>
    </w:p>
    <w:p w:rsidR="006114B9" w:rsidRPr="00CE4BB1" w:rsidRDefault="006114B9" w:rsidP="0045405E">
      <w:pPr>
        <w:pStyle w:val="Default"/>
        <w:ind w:left="75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</w:p>
    <w:p w:rsidR="0045405E" w:rsidRPr="00CE4BB1" w:rsidRDefault="005E7403" w:rsidP="005E7403">
      <w:pPr>
        <w:pStyle w:val="Default"/>
        <w:numPr>
          <w:ilvl w:val="1"/>
          <w:numId w:val="2"/>
        </w:numPr>
        <w:jc w:val="both"/>
        <w:rPr>
          <w:rFonts w:asciiTheme="minorHAnsi" w:hAnsiTheme="minorHAnsi"/>
          <w:b/>
          <w:sz w:val="23"/>
          <w:szCs w:val="23"/>
        </w:rPr>
      </w:pPr>
      <w:r w:rsidRPr="00CE4BB1">
        <w:rPr>
          <w:rFonts w:asciiTheme="minorHAnsi" w:hAnsiTheme="minorHAnsi"/>
          <w:b/>
          <w:sz w:val="23"/>
          <w:szCs w:val="23"/>
        </w:rPr>
        <w:t xml:space="preserve">Análise de Admissões e Exonerações: </w:t>
      </w:r>
    </w:p>
    <w:p w:rsidR="005E7403" w:rsidRPr="00CE4BB1" w:rsidRDefault="005E7403" w:rsidP="0045405E">
      <w:pPr>
        <w:pStyle w:val="Default"/>
        <w:ind w:left="75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CE4BB1">
        <w:rPr>
          <w:rFonts w:asciiTheme="minorHAnsi" w:hAnsiTheme="minorHAnsi"/>
          <w:b/>
          <w:color w:val="FF0000"/>
          <w:sz w:val="20"/>
          <w:szCs w:val="20"/>
          <w:u w:val="single"/>
        </w:rPr>
        <w:t>Verificar cálculos, legalidade, conveniência e oportunidade.</w:t>
      </w:r>
    </w:p>
    <w:p w:rsidR="006114B9" w:rsidRPr="00CE4BB1" w:rsidRDefault="006114B9" w:rsidP="0045405E">
      <w:pPr>
        <w:pStyle w:val="Default"/>
        <w:ind w:left="75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</w:p>
    <w:p w:rsidR="005E7403" w:rsidRPr="00CE4BB1" w:rsidRDefault="0045405E" w:rsidP="0045405E">
      <w:pPr>
        <w:pStyle w:val="Default"/>
        <w:numPr>
          <w:ilvl w:val="1"/>
          <w:numId w:val="2"/>
        </w:numPr>
        <w:jc w:val="both"/>
        <w:rPr>
          <w:rFonts w:asciiTheme="minorHAnsi" w:hAnsiTheme="minorHAnsi"/>
          <w:b/>
          <w:sz w:val="23"/>
          <w:szCs w:val="23"/>
        </w:rPr>
      </w:pPr>
      <w:r w:rsidRPr="00CE4BB1">
        <w:rPr>
          <w:rFonts w:asciiTheme="minorHAnsi" w:hAnsiTheme="minorHAnsi"/>
          <w:b/>
          <w:sz w:val="23"/>
          <w:szCs w:val="23"/>
        </w:rPr>
        <w:t>Análise das Cessões e Requisições de Pessoal:</w:t>
      </w:r>
    </w:p>
    <w:p w:rsidR="0045405E" w:rsidRPr="00CE4BB1" w:rsidRDefault="0045405E" w:rsidP="0045405E">
      <w:pPr>
        <w:pStyle w:val="Default"/>
        <w:ind w:left="75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CE4BB1">
        <w:rPr>
          <w:rFonts w:asciiTheme="minorHAnsi" w:hAnsiTheme="minorHAnsi"/>
          <w:b/>
          <w:color w:val="FF0000"/>
          <w:sz w:val="20"/>
          <w:szCs w:val="20"/>
          <w:u w:val="single"/>
        </w:rPr>
        <w:t>Analisar a conveniência e oportunidade que dispunha o Gestor considerando a necessidade do serviço, a documentação, os valores, a formalização, o registro e a adequada contabilização das despesas.</w:t>
      </w:r>
    </w:p>
    <w:p w:rsidR="006114B9" w:rsidRPr="00CE4BB1" w:rsidRDefault="006114B9" w:rsidP="0045405E">
      <w:pPr>
        <w:pStyle w:val="Default"/>
        <w:ind w:left="75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</w:p>
    <w:p w:rsidR="006114B9" w:rsidRPr="00CE4BB1" w:rsidRDefault="006114B9" w:rsidP="006114B9">
      <w:pPr>
        <w:pStyle w:val="Default"/>
        <w:ind w:left="426"/>
        <w:jc w:val="both"/>
        <w:rPr>
          <w:rFonts w:asciiTheme="minorHAnsi" w:hAnsiTheme="minorHAnsi"/>
          <w:b/>
          <w:sz w:val="23"/>
          <w:szCs w:val="23"/>
        </w:rPr>
      </w:pPr>
      <w:r w:rsidRPr="00CE4BB1">
        <w:rPr>
          <w:rFonts w:asciiTheme="minorHAnsi" w:hAnsiTheme="minorHAnsi"/>
          <w:b/>
          <w:sz w:val="23"/>
          <w:szCs w:val="23"/>
        </w:rPr>
        <w:t xml:space="preserve">5.6-Análise dos Processos de Concessão de Aposentadorias e Pensões: </w:t>
      </w:r>
    </w:p>
    <w:p w:rsidR="006114B9" w:rsidRPr="00CE4BB1" w:rsidRDefault="006114B9" w:rsidP="0045405E">
      <w:pPr>
        <w:pStyle w:val="Default"/>
        <w:ind w:left="75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CE4BB1">
        <w:rPr>
          <w:rFonts w:asciiTheme="minorHAnsi" w:hAnsiTheme="minorHAnsi"/>
          <w:b/>
          <w:color w:val="FF0000"/>
          <w:sz w:val="20"/>
          <w:szCs w:val="20"/>
          <w:u w:val="single"/>
        </w:rPr>
        <w:t>Analisar a adequação quanto á legalidade.</w:t>
      </w:r>
    </w:p>
    <w:p w:rsidR="006114B9" w:rsidRPr="00CE4BB1" w:rsidRDefault="006114B9" w:rsidP="0045405E">
      <w:pPr>
        <w:pStyle w:val="Default"/>
        <w:ind w:left="750"/>
        <w:jc w:val="both"/>
        <w:rPr>
          <w:rFonts w:asciiTheme="minorHAnsi" w:hAnsiTheme="minorHAnsi"/>
          <w:sz w:val="23"/>
          <w:szCs w:val="23"/>
        </w:rPr>
      </w:pPr>
    </w:p>
    <w:p w:rsidR="005E7403" w:rsidRPr="00CE4BB1" w:rsidRDefault="005E7403" w:rsidP="005E7403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6114B9" w:rsidRPr="00CE4BB1" w:rsidRDefault="00AF4EE1" w:rsidP="00C7327A">
      <w:pPr>
        <w:pStyle w:val="Default"/>
        <w:numPr>
          <w:ilvl w:val="0"/>
          <w:numId w:val="2"/>
        </w:numPr>
        <w:ind w:left="0" w:firstLine="0"/>
        <w:jc w:val="both"/>
        <w:rPr>
          <w:rFonts w:asciiTheme="minorHAnsi" w:hAnsiTheme="minorHAnsi"/>
          <w:b/>
          <w:sz w:val="23"/>
          <w:szCs w:val="23"/>
        </w:rPr>
      </w:pPr>
      <w:proofErr w:type="gramStart"/>
      <w:r w:rsidRPr="00CE4BB1">
        <w:rPr>
          <w:rFonts w:asciiTheme="minorHAnsi" w:hAnsiTheme="minorHAnsi"/>
          <w:b/>
          <w:sz w:val="23"/>
          <w:szCs w:val="23"/>
        </w:rPr>
        <w:t>avaliação</w:t>
      </w:r>
      <w:proofErr w:type="gramEnd"/>
      <w:r w:rsidRPr="00CE4BB1">
        <w:rPr>
          <w:rFonts w:asciiTheme="minorHAnsi" w:hAnsiTheme="minorHAnsi"/>
          <w:b/>
          <w:sz w:val="23"/>
          <w:szCs w:val="23"/>
        </w:rPr>
        <w:t xml:space="preserve"> do cumprimento, pela unidade jurisdicionada, das determinações e recomendações expedidas pelo Tribunal de Conta do Estado no exercício </w:t>
      </w:r>
    </w:p>
    <w:p w:rsidR="0006299F" w:rsidRPr="00CE4BB1" w:rsidRDefault="0006299F" w:rsidP="0006299F">
      <w:pPr>
        <w:pStyle w:val="Default"/>
        <w:ind w:left="720"/>
        <w:jc w:val="both"/>
        <w:rPr>
          <w:rFonts w:asciiTheme="minorHAnsi" w:hAnsiTheme="minorHAnsi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53"/>
        <w:gridCol w:w="2293"/>
        <w:gridCol w:w="2859"/>
        <w:gridCol w:w="2215"/>
      </w:tblGrid>
      <w:tr w:rsidR="0006299F" w:rsidRPr="00CE4BB1" w:rsidTr="0006299F">
        <w:tc>
          <w:tcPr>
            <w:tcW w:w="1353" w:type="dxa"/>
            <w:shd w:val="clear" w:color="auto" w:fill="D9D9D9" w:themeFill="background1" w:themeFillShade="D9"/>
          </w:tcPr>
          <w:p w:rsidR="0006299F" w:rsidRPr="00CE4BB1" w:rsidRDefault="0006299F" w:rsidP="006114B9">
            <w:pPr>
              <w:pStyle w:val="Default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Processo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:rsidR="0006299F" w:rsidRPr="00CE4BB1" w:rsidRDefault="0006299F" w:rsidP="006114B9">
            <w:pPr>
              <w:pStyle w:val="Default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Apontamento pelo TCE</w:t>
            </w:r>
          </w:p>
        </w:tc>
        <w:tc>
          <w:tcPr>
            <w:tcW w:w="2859" w:type="dxa"/>
            <w:shd w:val="clear" w:color="auto" w:fill="D9D9D9" w:themeFill="background1" w:themeFillShade="D9"/>
          </w:tcPr>
          <w:p w:rsidR="0006299F" w:rsidRPr="00CE4BB1" w:rsidRDefault="0006299F" w:rsidP="006114B9">
            <w:pPr>
              <w:pStyle w:val="Default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Providências Gestor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:rsidR="0006299F" w:rsidRPr="00CE4BB1" w:rsidRDefault="0006299F" w:rsidP="006114B9">
            <w:pPr>
              <w:pStyle w:val="Default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Análise do Controle Interno</w:t>
            </w:r>
          </w:p>
        </w:tc>
      </w:tr>
      <w:tr w:rsidR="0006299F" w:rsidRPr="00CE4BB1" w:rsidTr="0006299F">
        <w:tc>
          <w:tcPr>
            <w:tcW w:w="1353" w:type="dxa"/>
          </w:tcPr>
          <w:p w:rsidR="0006299F" w:rsidRPr="00CE4BB1" w:rsidRDefault="0006299F" w:rsidP="006114B9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06299F" w:rsidRPr="00CE4BB1" w:rsidRDefault="0006299F" w:rsidP="006114B9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59" w:type="dxa"/>
          </w:tcPr>
          <w:p w:rsidR="0006299F" w:rsidRPr="00CE4BB1" w:rsidRDefault="0006299F" w:rsidP="006114B9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5" w:type="dxa"/>
          </w:tcPr>
          <w:p w:rsidR="0006299F" w:rsidRPr="00CE4BB1" w:rsidRDefault="0006299F" w:rsidP="006114B9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6299F" w:rsidRPr="00CE4BB1" w:rsidTr="0006299F">
        <w:tc>
          <w:tcPr>
            <w:tcW w:w="1353" w:type="dxa"/>
          </w:tcPr>
          <w:p w:rsidR="0006299F" w:rsidRPr="00CE4BB1" w:rsidRDefault="0006299F" w:rsidP="006114B9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06299F" w:rsidRPr="00CE4BB1" w:rsidRDefault="0006299F" w:rsidP="006114B9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59" w:type="dxa"/>
          </w:tcPr>
          <w:p w:rsidR="0006299F" w:rsidRPr="00CE4BB1" w:rsidRDefault="0006299F" w:rsidP="006114B9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5" w:type="dxa"/>
          </w:tcPr>
          <w:p w:rsidR="0006299F" w:rsidRPr="00CE4BB1" w:rsidRDefault="0006299F" w:rsidP="006114B9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6299F" w:rsidRPr="00CE4BB1" w:rsidTr="0006299F">
        <w:tc>
          <w:tcPr>
            <w:tcW w:w="1353" w:type="dxa"/>
          </w:tcPr>
          <w:p w:rsidR="0006299F" w:rsidRPr="00CE4BB1" w:rsidRDefault="0006299F" w:rsidP="006114B9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06299F" w:rsidRPr="00CE4BB1" w:rsidRDefault="0006299F" w:rsidP="006114B9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59" w:type="dxa"/>
          </w:tcPr>
          <w:p w:rsidR="0006299F" w:rsidRPr="00CE4BB1" w:rsidRDefault="0006299F" w:rsidP="006114B9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5" w:type="dxa"/>
          </w:tcPr>
          <w:p w:rsidR="0006299F" w:rsidRPr="00CE4BB1" w:rsidRDefault="0006299F" w:rsidP="006114B9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6299F" w:rsidRPr="00CE4BB1" w:rsidTr="0006299F">
        <w:tc>
          <w:tcPr>
            <w:tcW w:w="1353" w:type="dxa"/>
          </w:tcPr>
          <w:p w:rsidR="0006299F" w:rsidRPr="00CE4BB1" w:rsidRDefault="0006299F" w:rsidP="006114B9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06299F" w:rsidRPr="00CE4BB1" w:rsidRDefault="0006299F" w:rsidP="006114B9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59" w:type="dxa"/>
          </w:tcPr>
          <w:p w:rsidR="0006299F" w:rsidRPr="00CE4BB1" w:rsidRDefault="0006299F" w:rsidP="006114B9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5" w:type="dxa"/>
          </w:tcPr>
          <w:p w:rsidR="0006299F" w:rsidRPr="00CE4BB1" w:rsidRDefault="0006299F" w:rsidP="006114B9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114B9" w:rsidRPr="00CE4BB1" w:rsidRDefault="006114B9" w:rsidP="006114B9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06299F" w:rsidRPr="00CE4BB1" w:rsidRDefault="0006299F" w:rsidP="006114B9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06299F" w:rsidRDefault="0006299F" w:rsidP="006114B9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C7327A" w:rsidRDefault="00C7327A" w:rsidP="006114B9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C7327A" w:rsidRDefault="00C7327A" w:rsidP="006114B9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C7327A" w:rsidRDefault="00C7327A" w:rsidP="006114B9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C7327A" w:rsidRDefault="00C7327A" w:rsidP="006114B9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C7327A" w:rsidRPr="00CE4BB1" w:rsidRDefault="00C7327A" w:rsidP="006114B9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AF4EE1" w:rsidRPr="00026467" w:rsidRDefault="00AF4EE1" w:rsidP="00026467">
      <w:pPr>
        <w:pStyle w:val="Default"/>
        <w:numPr>
          <w:ilvl w:val="0"/>
          <w:numId w:val="2"/>
        </w:numPr>
        <w:ind w:left="0" w:firstLine="0"/>
        <w:jc w:val="both"/>
        <w:rPr>
          <w:rFonts w:asciiTheme="minorHAnsi" w:hAnsiTheme="minorHAnsi"/>
          <w:b/>
          <w:sz w:val="23"/>
          <w:szCs w:val="23"/>
        </w:rPr>
      </w:pPr>
      <w:proofErr w:type="gramStart"/>
      <w:r w:rsidRPr="00026467">
        <w:rPr>
          <w:rFonts w:asciiTheme="minorHAnsi" w:hAnsiTheme="minorHAnsi"/>
          <w:b/>
          <w:sz w:val="23"/>
          <w:szCs w:val="23"/>
        </w:rPr>
        <w:lastRenderedPageBreak/>
        <w:t>relatório</w:t>
      </w:r>
      <w:proofErr w:type="gramEnd"/>
      <w:r w:rsidRPr="00026467">
        <w:rPr>
          <w:rFonts w:asciiTheme="minorHAnsi" w:hAnsiTheme="minorHAnsi"/>
          <w:b/>
          <w:sz w:val="23"/>
          <w:szCs w:val="23"/>
        </w:rPr>
        <w:t xml:space="preserve"> da execução das decisões do Tribunal de Contas que tenham imputado débito aos gestores municipais sob seu controle</w:t>
      </w:r>
      <w:r w:rsidR="00026467">
        <w:rPr>
          <w:rFonts w:asciiTheme="minorHAnsi" w:hAnsiTheme="minorHAnsi"/>
          <w:b/>
          <w:sz w:val="23"/>
          <w:szCs w:val="23"/>
        </w:rPr>
        <w:t>:</w:t>
      </w:r>
    </w:p>
    <w:p w:rsidR="0006299F" w:rsidRPr="00CE4BB1" w:rsidRDefault="0006299F" w:rsidP="0006299F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9"/>
        <w:gridCol w:w="646"/>
        <w:gridCol w:w="1511"/>
        <w:gridCol w:w="1099"/>
        <w:gridCol w:w="998"/>
        <w:gridCol w:w="1366"/>
        <w:gridCol w:w="1200"/>
        <w:gridCol w:w="791"/>
      </w:tblGrid>
      <w:tr w:rsidR="00CE4BB1" w:rsidRPr="00CE4BB1" w:rsidTr="0006299F">
        <w:tc>
          <w:tcPr>
            <w:tcW w:w="1146" w:type="dxa"/>
            <w:shd w:val="clear" w:color="auto" w:fill="D9D9D9" w:themeFill="background1" w:themeFillShade="D9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CE4BB1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Processo</w:t>
            </w:r>
          </w:p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CE4BB1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Acórdão</w:t>
            </w:r>
          </w:p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CE4BB1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Título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CE4BB1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Data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CE4BB1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Gestor Responsável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CE4BB1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Situação da cobrança</w:t>
            </w:r>
          </w:p>
        </w:tc>
        <w:tc>
          <w:tcPr>
            <w:tcW w:w="1031" w:type="dxa"/>
            <w:shd w:val="clear" w:color="auto" w:fill="D9D9D9" w:themeFill="background1" w:themeFillShade="D9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CE4BB1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Data </w:t>
            </w:r>
            <w:proofErr w:type="spellStart"/>
            <w:r w:rsidRPr="00CE4BB1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Incrição</w:t>
            </w:r>
            <w:proofErr w:type="spellEnd"/>
            <w:r w:rsidRPr="00CE4BB1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em Dívida Ativa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CE4BB1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Data Ajuizamento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CE4BB1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Conclusão do Processo</w:t>
            </w:r>
          </w:p>
        </w:tc>
        <w:tc>
          <w:tcPr>
            <w:tcW w:w="534" w:type="dxa"/>
            <w:shd w:val="clear" w:color="auto" w:fill="D9D9D9" w:themeFill="background1" w:themeFillShade="D9"/>
          </w:tcPr>
          <w:p w:rsidR="0006299F" w:rsidRPr="00CE4BB1" w:rsidRDefault="009B7F6F" w:rsidP="00DC5832">
            <w:pPr>
              <w:pStyle w:val="Default"/>
              <w:jc w:val="both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CE4BB1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Ob</w:t>
            </w:r>
            <w:r w:rsidR="0006299F" w:rsidRPr="00CE4BB1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s. Do Controle </w:t>
            </w:r>
            <w:proofErr w:type="gramStart"/>
            <w:r w:rsidR="0006299F" w:rsidRPr="00CE4BB1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Interno</w:t>
            </w:r>
            <w:proofErr w:type="gramEnd"/>
          </w:p>
        </w:tc>
      </w:tr>
      <w:tr w:rsidR="0006299F" w:rsidRPr="00CE4BB1" w:rsidTr="0006299F">
        <w:tc>
          <w:tcPr>
            <w:tcW w:w="1146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1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70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1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05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9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4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6299F" w:rsidRPr="00CE4BB1" w:rsidTr="0006299F">
        <w:tc>
          <w:tcPr>
            <w:tcW w:w="1146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1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70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1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05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9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4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6299F" w:rsidRPr="00CE4BB1" w:rsidTr="0006299F">
        <w:tc>
          <w:tcPr>
            <w:tcW w:w="1146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1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70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1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05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9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4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6299F" w:rsidRPr="00CE4BB1" w:rsidTr="0006299F">
        <w:tc>
          <w:tcPr>
            <w:tcW w:w="1146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1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70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1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05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9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4" w:type="dxa"/>
          </w:tcPr>
          <w:p w:rsidR="0006299F" w:rsidRPr="00CE4BB1" w:rsidRDefault="0006299F" w:rsidP="00DC583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06299F" w:rsidRPr="00CE4BB1" w:rsidRDefault="0006299F" w:rsidP="0006299F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06299F" w:rsidRPr="00CE4BB1" w:rsidRDefault="0006299F" w:rsidP="0006299F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AF4EE1" w:rsidRPr="00C7327A" w:rsidRDefault="00AF4EE1" w:rsidP="00026467">
      <w:pPr>
        <w:pStyle w:val="Default"/>
        <w:numPr>
          <w:ilvl w:val="0"/>
          <w:numId w:val="2"/>
        </w:numPr>
        <w:ind w:left="0" w:firstLine="0"/>
        <w:jc w:val="both"/>
        <w:rPr>
          <w:rFonts w:asciiTheme="minorHAnsi" w:hAnsiTheme="minorHAnsi"/>
          <w:b/>
          <w:sz w:val="23"/>
          <w:szCs w:val="23"/>
        </w:rPr>
      </w:pPr>
      <w:proofErr w:type="gramStart"/>
      <w:r w:rsidRPr="00C7327A">
        <w:rPr>
          <w:rFonts w:asciiTheme="minorHAnsi" w:hAnsiTheme="minorHAnsi"/>
          <w:b/>
          <w:sz w:val="23"/>
          <w:szCs w:val="23"/>
        </w:rPr>
        <w:t>avaliação</w:t>
      </w:r>
      <w:proofErr w:type="gramEnd"/>
      <w:r w:rsidRPr="00C7327A">
        <w:rPr>
          <w:rFonts w:asciiTheme="minorHAnsi" w:hAnsiTheme="minorHAnsi"/>
          <w:b/>
          <w:sz w:val="23"/>
          <w:szCs w:val="23"/>
        </w:rPr>
        <w:t xml:space="preserve"> da execução dos projetos e programas financiados com recursos externos, quanto aos aspectos da legalidade, regularidade, economicidade, eficiência e eficácia, com esclarecimentos, se for o caso, sobre os motivos que impediram ou inviabilizaram a plena conclusão da etapa ou da totalidade de cada projeto ou programa, indicando as providências adotadas; </w:t>
      </w:r>
    </w:p>
    <w:p w:rsidR="009B7F6F" w:rsidRPr="00CE4BB1" w:rsidRDefault="009B7F6F" w:rsidP="009B7F6F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1"/>
        <w:gridCol w:w="1441"/>
        <w:gridCol w:w="1441"/>
      </w:tblGrid>
      <w:tr w:rsidR="009B7F6F" w:rsidRPr="00CE4BB1" w:rsidTr="00CE4BB1">
        <w:tc>
          <w:tcPr>
            <w:tcW w:w="1440" w:type="dxa"/>
            <w:shd w:val="clear" w:color="auto" w:fill="D9D9D9" w:themeFill="background1" w:themeFillShade="D9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CE4BB1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Convênio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CE4BB1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União ou Estado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CE4BB1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% de Conclusão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CE4BB1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Motivos que impediram a conclusão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CE4BB1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Providências adotadas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CE4BB1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Observações do Controle Interno</w:t>
            </w:r>
          </w:p>
        </w:tc>
      </w:tr>
      <w:tr w:rsidR="009B7F6F" w:rsidRPr="00CE4BB1" w:rsidTr="009B7F6F">
        <w:tc>
          <w:tcPr>
            <w:tcW w:w="1440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1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1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1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1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B7F6F" w:rsidRPr="00CE4BB1" w:rsidTr="009B7F6F">
        <w:tc>
          <w:tcPr>
            <w:tcW w:w="1440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1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1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1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1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B7F6F" w:rsidRPr="00CE4BB1" w:rsidTr="009B7F6F">
        <w:tc>
          <w:tcPr>
            <w:tcW w:w="1440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1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1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1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1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9B7F6F" w:rsidRPr="00CE4BB1" w:rsidRDefault="009B7F6F" w:rsidP="009B7F6F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AF4EE1" w:rsidRPr="0050187F" w:rsidRDefault="00AF4EE1" w:rsidP="00026467">
      <w:pPr>
        <w:pStyle w:val="Default"/>
        <w:numPr>
          <w:ilvl w:val="0"/>
          <w:numId w:val="2"/>
        </w:numPr>
        <w:ind w:left="0" w:firstLine="0"/>
        <w:jc w:val="both"/>
        <w:rPr>
          <w:rFonts w:asciiTheme="minorHAnsi" w:hAnsiTheme="minorHAnsi"/>
          <w:b/>
          <w:sz w:val="23"/>
          <w:szCs w:val="23"/>
        </w:rPr>
      </w:pPr>
      <w:proofErr w:type="gramStart"/>
      <w:r w:rsidRPr="0050187F">
        <w:rPr>
          <w:rFonts w:asciiTheme="minorHAnsi" w:hAnsiTheme="minorHAnsi"/>
          <w:b/>
          <w:sz w:val="23"/>
          <w:szCs w:val="23"/>
        </w:rPr>
        <w:t>avaliação</w:t>
      </w:r>
      <w:proofErr w:type="gramEnd"/>
      <w:r w:rsidRPr="0050187F">
        <w:rPr>
          <w:rFonts w:asciiTheme="minorHAnsi" w:hAnsiTheme="minorHAnsi"/>
          <w:b/>
          <w:sz w:val="23"/>
          <w:szCs w:val="23"/>
        </w:rPr>
        <w:t xml:space="preserve"> da observância dos limites para inscrever as despesas em restos a pagar; </w:t>
      </w:r>
    </w:p>
    <w:p w:rsidR="009B7F6F" w:rsidRPr="00CE4BB1" w:rsidRDefault="009B7F6F" w:rsidP="009B7F6F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40"/>
        <w:gridCol w:w="1621"/>
        <w:gridCol w:w="1935"/>
        <w:gridCol w:w="1828"/>
        <w:gridCol w:w="1396"/>
      </w:tblGrid>
      <w:tr w:rsidR="009B7F6F" w:rsidRPr="00CE4BB1" w:rsidTr="009B7F6F">
        <w:tc>
          <w:tcPr>
            <w:tcW w:w="1940" w:type="dxa"/>
            <w:shd w:val="clear" w:color="auto" w:fill="D9D9D9" w:themeFill="background1" w:themeFillShade="D9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Empenhos Inscritos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Valor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Fonte de Recursos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Valores em Caixa e Bancos</w:t>
            </w:r>
          </w:p>
        </w:tc>
        <w:tc>
          <w:tcPr>
            <w:tcW w:w="1396" w:type="dxa"/>
            <w:shd w:val="clear" w:color="auto" w:fill="D9D9D9" w:themeFill="background1" w:themeFillShade="D9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4BB1">
              <w:rPr>
                <w:rFonts w:asciiTheme="minorHAnsi" w:hAnsiTheme="minorHAnsi"/>
                <w:b/>
                <w:sz w:val="20"/>
                <w:szCs w:val="20"/>
              </w:rPr>
              <w:t>Insuficiência</w:t>
            </w:r>
          </w:p>
        </w:tc>
      </w:tr>
      <w:tr w:rsidR="009B7F6F" w:rsidRPr="00CE4BB1" w:rsidTr="009B7F6F">
        <w:tc>
          <w:tcPr>
            <w:tcW w:w="1940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621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935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828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396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9B7F6F" w:rsidRPr="00CE4BB1" w:rsidTr="009B7F6F">
        <w:tc>
          <w:tcPr>
            <w:tcW w:w="1940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621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935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828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396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9B7F6F" w:rsidRPr="00CE4BB1" w:rsidTr="009B7F6F">
        <w:tc>
          <w:tcPr>
            <w:tcW w:w="1940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621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935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828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396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9B7F6F" w:rsidRPr="00CE4BB1" w:rsidTr="009B7F6F">
        <w:tc>
          <w:tcPr>
            <w:tcW w:w="1940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621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935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828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396" w:type="dxa"/>
          </w:tcPr>
          <w:p w:rsidR="009B7F6F" w:rsidRPr="00CE4BB1" w:rsidRDefault="009B7F6F" w:rsidP="009B7F6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</w:tr>
    </w:tbl>
    <w:p w:rsidR="009B7F6F" w:rsidRPr="00CE4BB1" w:rsidRDefault="009B7F6F" w:rsidP="009B7F6F">
      <w:pPr>
        <w:pStyle w:val="Default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CE4BB1">
        <w:rPr>
          <w:rFonts w:asciiTheme="minorHAnsi" w:hAnsiTheme="minorHAnsi"/>
          <w:b/>
          <w:color w:val="FF0000"/>
          <w:sz w:val="20"/>
          <w:szCs w:val="20"/>
          <w:u w:val="single"/>
        </w:rPr>
        <w:t xml:space="preserve">OBS: Destacar apenas os empenhos inscritos em restos a pagar por fonte de </w:t>
      </w:r>
      <w:proofErr w:type="spellStart"/>
      <w:r w:rsidRPr="00CE4BB1">
        <w:rPr>
          <w:rFonts w:asciiTheme="minorHAnsi" w:hAnsiTheme="minorHAnsi"/>
          <w:b/>
          <w:color w:val="FF0000"/>
          <w:sz w:val="20"/>
          <w:szCs w:val="20"/>
          <w:u w:val="single"/>
        </w:rPr>
        <w:t>recuros</w:t>
      </w:r>
      <w:proofErr w:type="spellEnd"/>
      <w:r w:rsidRPr="00CE4BB1">
        <w:rPr>
          <w:rFonts w:asciiTheme="minorHAnsi" w:hAnsiTheme="minorHAnsi"/>
          <w:b/>
          <w:color w:val="FF0000"/>
          <w:sz w:val="20"/>
          <w:szCs w:val="20"/>
          <w:u w:val="single"/>
        </w:rPr>
        <w:t xml:space="preserve"> sem disponibilidade de caixa correspondente no recurso</w:t>
      </w:r>
    </w:p>
    <w:p w:rsidR="009B7F6F" w:rsidRPr="00CE4BB1" w:rsidRDefault="009B7F6F" w:rsidP="009B7F6F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B7F6F" w:rsidRPr="00CE4BB1" w:rsidRDefault="009B7F6F" w:rsidP="009B7F6F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AF4EE1" w:rsidRDefault="00AF4EE1" w:rsidP="00026467">
      <w:pPr>
        <w:pStyle w:val="Default"/>
        <w:numPr>
          <w:ilvl w:val="0"/>
          <w:numId w:val="2"/>
        </w:numPr>
        <w:ind w:left="0" w:firstLine="0"/>
        <w:jc w:val="both"/>
        <w:rPr>
          <w:rFonts w:asciiTheme="minorHAnsi" w:hAnsiTheme="minorHAnsi"/>
          <w:b/>
          <w:sz w:val="23"/>
          <w:szCs w:val="23"/>
        </w:rPr>
      </w:pPr>
      <w:proofErr w:type="gramStart"/>
      <w:r w:rsidRPr="0050187F">
        <w:rPr>
          <w:rFonts w:asciiTheme="minorHAnsi" w:hAnsiTheme="minorHAnsi"/>
          <w:b/>
          <w:sz w:val="23"/>
          <w:szCs w:val="23"/>
        </w:rPr>
        <w:t>avaliação</w:t>
      </w:r>
      <w:proofErr w:type="gramEnd"/>
      <w:r w:rsidRPr="0050187F">
        <w:rPr>
          <w:rFonts w:asciiTheme="minorHAnsi" w:hAnsiTheme="minorHAnsi"/>
          <w:b/>
          <w:sz w:val="23"/>
          <w:szCs w:val="23"/>
        </w:rPr>
        <w:t xml:space="preserve"> da observância dos limites e das condições para realizar a despesa total com pessoal, previstos na Lei de Responsabilidade Fiscal; </w:t>
      </w:r>
    </w:p>
    <w:p w:rsidR="0050187F" w:rsidRPr="0050187F" w:rsidRDefault="0050187F" w:rsidP="0050187F">
      <w:pPr>
        <w:pStyle w:val="Default"/>
        <w:jc w:val="both"/>
        <w:rPr>
          <w:rFonts w:asciiTheme="minorHAnsi" w:hAnsiTheme="minorHAnsi"/>
          <w:b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4"/>
        <w:gridCol w:w="1774"/>
        <w:gridCol w:w="1774"/>
        <w:gridCol w:w="1774"/>
        <w:gridCol w:w="1654"/>
      </w:tblGrid>
      <w:tr w:rsidR="00105453" w:rsidRPr="0050187F" w:rsidTr="0050187F">
        <w:tc>
          <w:tcPr>
            <w:tcW w:w="1744" w:type="dxa"/>
            <w:shd w:val="clear" w:color="auto" w:fill="D9D9D9" w:themeFill="background1" w:themeFillShade="D9"/>
          </w:tcPr>
          <w:p w:rsidR="00105453" w:rsidRPr="0050187F" w:rsidRDefault="00105453" w:rsidP="0050187F">
            <w:pPr>
              <w:pStyle w:val="Default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</w:p>
        </w:tc>
        <w:tc>
          <w:tcPr>
            <w:tcW w:w="1774" w:type="dxa"/>
            <w:shd w:val="clear" w:color="auto" w:fill="D9D9D9" w:themeFill="background1" w:themeFillShade="D9"/>
          </w:tcPr>
          <w:p w:rsidR="00105453" w:rsidRPr="0050187F" w:rsidRDefault="00105453" w:rsidP="0050187F">
            <w:pPr>
              <w:pStyle w:val="Default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50187F">
              <w:rPr>
                <w:rFonts w:asciiTheme="minorHAnsi" w:hAnsiTheme="minorHAnsi"/>
                <w:b/>
                <w:sz w:val="23"/>
                <w:szCs w:val="23"/>
              </w:rPr>
              <w:t>2014</w:t>
            </w:r>
          </w:p>
        </w:tc>
        <w:tc>
          <w:tcPr>
            <w:tcW w:w="1774" w:type="dxa"/>
            <w:shd w:val="clear" w:color="auto" w:fill="D9D9D9" w:themeFill="background1" w:themeFillShade="D9"/>
          </w:tcPr>
          <w:p w:rsidR="00105453" w:rsidRPr="0050187F" w:rsidRDefault="00105453" w:rsidP="0050187F">
            <w:pPr>
              <w:pStyle w:val="Default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50187F">
              <w:rPr>
                <w:rFonts w:asciiTheme="minorHAnsi" w:hAnsiTheme="minorHAnsi"/>
                <w:b/>
                <w:sz w:val="23"/>
                <w:szCs w:val="23"/>
              </w:rPr>
              <w:t>2015</w:t>
            </w:r>
          </w:p>
        </w:tc>
        <w:tc>
          <w:tcPr>
            <w:tcW w:w="1774" w:type="dxa"/>
            <w:shd w:val="clear" w:color="auto" w:fill="D9D9D9" w:themeFill="background1" w:themeFillShade="D9"/>
          </w:tcPr>
          <w:p w:rsidR="00105453" w:rsidRPr="0050187F" w:rsidRDefault="00105453" w:rsidP="0050187F">
            <w:pPr>
              <w:pStyle w:val="Default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50187F">
              <w:rPr>
                <w:rFonts w:asciiTheme="minorHAnsi" w:hAnsiTheme="minorHAnsi"/>
                <w:b/>
                <w:sz w:val="23"/>
                <w:szCs w:val="23"/>
              </w:rPr>
              <w:t>2016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105453" w:rsidRPr="0050187F" w:rsidRDefault="00105453" w:rsidP="0050187F">
            <w:pPr>
              <w:pStyle w:val="Default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50187F">
              <w:rPr>
                <w:rFonts w:asciiTheme="minorHAnsi" w:hAnsiTheme="minorHAnsi"/>
                <w:b/>
                <w:sz w:val="23"/>
                <w:szCs w:val="23"/>
              </w:rPr>
              <w:t>2017</w:t>
            </w:r>
          </w:p>
        </w:tc>
      </w:tr>
      <w:tr w:rsidR="00105453" w:rsidTr="0050187F">
        <w:tc>
          <w:tcPr>
            <w:tcW w:w="1744" w:type="dxa"/>
            <w:shd w:val="clear" w:color="auto" w:fill="D9D9D9" w:themeFill="background1" w:themeFillShade="D9"/>
          </w:tcPr>
          <w:p w:rsidR="00105453" w:rsidRDefault="00105453" w:rsidP="009B7F6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% Despesa com Pessoal</w:t>
            </w:r>
          </w:p>
        </w:tc>
        <w:tc>
          <w:tcPr>
            <w:tcW w:w="1774" w:type="dxa"/>
          </w:tcPr>
          <w:p w:rsidR="00105453" w:rsidRDefault="00105453" w:rsidP="009B7F6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774" w:type="dxa"/>
          </w:tcPr>
          <w:p w:rsidR="00105453" w:rsidRDefault="00105453" w:rsidP="009B7F6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774" w:type="dxa"/>
          </w:tcPr>
          <w:p w:rsidR="00105453" w:rsidRDefault="00105453" w:rsidP="009B7F6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654" w:type="dxa"/>
          </w:tcPr>
          <w:p w:rsidR="00105453" w:rsidRDefault="00105453" w:rsidP="009B7F6F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</w:tr>
    </w:tbl>
    <w:p w:rsidR="009B7F6F" w:rsidRPr="00105453" w:rsidRDefault="00105453" w:rsidP="009B7F6F">
      <w:pPr>
        <w:pStyle w:val="Default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105453">
        <w:rPr>
          <w:rFonts w:asciiTheme="minorHAnsi" w:hAnsiTheme="minorHAnsi"/>
          <w:b/>
          <w:color w:val="FF0000"/>
          <w:sz w:val="20"/>
          <w:szCs w:val="20"/>
          <w:u w:val="single"/>
        </w:rPr>
        <w:t>Avaliar a tendência do percentual da despesa com pessoal e as variáveis que possam impactar negativamente para o aumento do percentual</w:t>
      </w:r>
    </w:p>
    <w:p w:rsidR="009B7F6F" w:rsidRPr="00CE4BB1" w:rsidRDefault="009B7F6F" w:rsidP="009B7F6F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B7F6F" w:rsidRPr="00CE4BB1" w:rsidRDefault="009B7F6F" w:rsidP="009B7F6F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B7F6F" w:rsidRDefault="009B7F6F" w:rsidP="009B7F6F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C7327A" w:rsidRDefault="00C7327A" w:rsidP="009B7F6F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C7327A" w:rsidRDefault="00C7327A" w:rsidP="009B7F6F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C7327A" w:rsidRPr="00CE4BB1" w:rsidRDefault="00C7327A" w:rsidP="009B7F6F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AF4EE1" w:rsidRPr="0050187F" w:rsidRDefault="00AF4EE1" w:rsidP="00026467">
      <w:pPr>
        <w:pStyle w:val="Default"/>
        <w:numPr>
          <w:ilvl w:val="0"/>
          <w:numId w:val="2"/>
        </w:numPr>
        <w:ind w:left="0" w:firstLine="0"/>
        <w:jc w:val="both"/>
        <w:rPr>
          <w:rFonts w:asciiTheme="minorHAnsi" w:hAnsiTheme="minorHAnsi"/>
          <w:b/>
          <w:sz w:val="23"/>
          <w:szCs w:val="23"/>
        </w:rPr>
      </w:pPr>
      <w:proofErr w:type="gramStart"/>
      <w:r w:rsidRPr="0050187F">
        <w:rPr>
          <w:rFonts w:asciiTheme="minorHAnsi" w:hAnsiTheme="minorHAnsi"/>
          <w:b/>
          <w:sz w:val="23"/>
          <w:szCs w:val="23"/>
        </w:rPr>
        <w:lastRenderedPageBreak/>
        <w:t>avaliação</w:t>
      </w:r>
      <w:proofErr w:type="gramEnd"/>
      <w:r w:rsidRPr="0050187F">
        <w:rPr>
          <w:rFonts w:asciiTheme="minorHAnsi" w:hAnsiTheme="minorHAnsi"/>
          <w:b/>
          <w:sz w:val="23"/>
          <w:szCs w:val="23"/>
        </w:rPr>
        <w:t xml:space="preserve"> do cumprimento das normas da Lei de Responsabilidade Fiscal sobre a destinação dos recursos obt</w:t>
      </w:r>
      <w:r w:rsidR="0050187F">
        <w:rPr>
          <w:rFonts w:asciiTheme="minorHAnsi" w:hAnsiTheme="minorHAnsi"/>
          <w:b/>
          <w:sz w:val="23"/>
          <w:szCs w:val="23"/>
        </w:rPr>
        <w:t>idos com a alienação de ativos:</w:t>
      </w:r>
    </w:p>
    <w:p w:rsidR="009B7F6F" w:rsidRPr="0050187F" w:rsidRDefault="0050187F" w:rsidP="0050187F">
      <w:pPr>
        <w:pStyle w:val="Default"/>
        <w:ind w:left="426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50187F">
        <w:rPr>
          <w:rFonts w:asciiTheme="minorHAnsi" w:hAnsiTheme="minorHAnsi"/>
          <w:b/>
          <w:color w:val="FF0000"/>
          <w:sz w:val="20"/>
          <w:szCs w:val="20"/>
          <w:u w:val="single"/>
        </w:rPr>
        <w:t>(com base no relatório de gestão do administrador e na auditoria certificar sobre a regularidade, ou não, da aplicação de recursos com a alienação de ativos</w:t>
      </w:r>
      <w:proofErr w:type="gramStart"/>
      <w:r w:rsidRPr="0050187F">
        <w:rPr>
          <w:rFonts w:asciiTheme="minorHAnsi" w:hAnsiTheme="minorHAnsi"/>
          <w:b/>
          <w:color w:val="FF0000"/>
          <w:sz w:val="20"/>
          <w:szCs w:val="20"/>
          <w:u w:val="single"/>
        </w:rPr>
        <w:t>)</w:t>
      </w:r>
      <w:proofErr w:type="gramEnd"/>
    </w:p>
    <w:p w:rsidR="009B7F6F" w:rsidRPr="00CE4BB1" w:rsidRDefault="009B7F6F" w:rsidP="009B7F6F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AF4EE1" w:rsidRPr="0050187F" w:rsidRDefault="00AF4EE1" w:rsidP="00C82456">
      <w:pPr>
        <w:pStyle w:val="Default"/>
        <w:numPr>
          <w:ilvl w:val="0"/>
          <w:numId w:val="2"/>
        </w:numPr>
        <w:ind w:left="0" w:firstLine="0"/>
        <w:jc w:val="both"/>
        <w:rPr>
          <w:rFonts w:asciiTheme="minorHAnsi" w:hAnsiTheme="minorHAnsi"/>
          <w:b/>
          <w:sz w:val="23"/>
          <w:szCs w:val="23"/>
        </w:rPr>
      </w:pPr>
      <w:proofErr w:type="gramStart"/>
      <w:r w:rsidRPr="0050187F">
        <w:rPr>
          <w:rFonts w:asciiTheme="minorHAnsi" w:hAnsiTheme="minorHAnsi"/>
          <w:b/>
          <w:sz w:val="23"/>
          <w:szCs w:val="23"/>
        </w:rPr>
        <w:t>indicação</w:t>
      </w:r>
      <w:proofErr w:type="gramEnd"/>
      <w:r w:rsidRPr="0050187F">
        <w:rPr>
          <w:rFonts w:asciiTheme="minorHAnsi" w:hAnsiTheme="minorHAnsi"/>
          <w:b/>
          <w:sz w:val="23"/>
          <w:szCs w:val="23"/>
        </w:rPr>
        <w:t xml:space="preserve"> do montante inscrito em restos a pagar e do saldo, na conta Depósitos, de valores referentes a contribuições previdenciárias devidas a instituto ou fundo pró</w:t>
      </w:r>
      <w:r w:rsidR="00EC5BEE">
        <w:rPr>
          <w:rFonts w:asciiTheme="minorHAnsi" w:hAnsiTheme="minorHAnsi"/>
          <w:b/>
          <w:sz w:val="23"/>
          <w:szCs w:val="23"/>
        </w:rPr>
        <w:t>prio de previdência:</w:t>
      </w:r>
    </w:p>
    <w:p w:rsidR="009B7F6F" w:rsidRDefault="009B7F6F" w:rsidP="009B7F6F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tbl>
      <w:tblPr>
        <w:tblStyle w:val="Tabelacomgrade"/>
        <w:tblW w:w="8720" w:type="dxa"/>
        <w:tblLook w:val="04A0" w:firstRow="1" w:lastRow="0" w:firstColumn="1" w:lastColumn="0" w:noHBand="0" w:noVBand="1"/>
      </w:tblPr>
      <w:tblGrid>
        <w:gridCol w:w="247"/>
        <w:gridCol w:w="5390"/>
        <w:gridCol w:w="3073"/>
        <w:gridCol w:w="10"/>
      </w:tblGrid>
      <w:tr w:rsidR="00C76279" w:rsidRPr="00C76279" w:rsidTr="00C7327A">
        <w:tc>
          <w:tcPr>
            <w:tcW w:w="5637" w:type="dxa"/>
            <w:gridSpan w:val="2"/>
            <w:shd w:val="clear" w:color="auto" w:fill="D9D9D9" w:themeFill="background1" w:themeFillShade="D9"/>
          </w:tcPr>
          <w:p w:rsidR="00C76279" w:rsidRPr="00C76279" w:rsidRDefault="00C76279" w:rsidP="009B7F6F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76279">
              <w:rPr>
                <w:rFonts w:asciiTheme="minorHAnsi" w:hAnsiTheme="minorHAnsi"/>
                <w:b/>
                <w:sz w:val="20"/>
                <w:szCs w:val="20"/>
              </w:rPr>
              <w:t>Valores devidos ao RPPS</w:t>
            </w:r>
          </w:p>
        </w:tc>
        <w:tc>
          <w:tcPr>
            <w:tcW w:w="3083" w:type="dxa"/>
            <w:gridSpan w:val="2"/>
            <w:shd w:val="clear" w:color="auto" w:fill="D9D9D9" w:themeFill="background1" w:themeFillShade="D9"/>
          </w:tcPr>
          <w:p w:rsidR="00C76279" w:rsidRPr="00C76279" w:rsidRDefault="00C76279" w:rsidP="00C76279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76279">
              <w:rPr>
                <w:rFonts w:asciiTheme="minorHAnsi" w:hAnsiTheme="minorHAnsi"/>
                <w:b/>
                <w:sz w:val="20"/>
                <w:szCs w:val="20"/>
              </w:rPr>
              <w:t>Valores</w:t>
            </w:r>
          </w:p>
        </w:tc>
      </w:tr>
      <w:tr w:rsidR="00C76279" w:rsidRPr="00C76279" w:rsidTr="00C7327A">
        <w:tc>
          <w:tcPr>
            <w:tcW w:w="5637" w:type="dxa"/>
            <w:gridSpan w:val="2"/>
            <w:shd w:val="clear" w:color="auto" w:fill="D9D9D9" w:themeFill="background1" w:themeFillShade="D9"/>
          </w:tcPr>
          <w:p w:rsidR="00C76279" w:rsidRPr="00C76279" w:rsidRDefault="00C76279" w:rsidP="009B7F6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76279">
              <w:rPr>
                <w:rFonts w:ascii="Calibri" w:hAnsi="Calibri"/>
                <w:b/>
                <w:sz w:val="20"/>
                <w:szCs w:val="20"/>
              </w:rPr>
              <w:t>RESTOS A PAGAR</w:t>
            </w:r>
          </w:p>
        </w:tc>
        <w:tc>
          <w:tcPr>
            <w:tcW w:w="3083" w:type="dxa"/>
            <w:gridSpan w:val="2"/>
          </w:tcPr>
          <w:p w:rsidR="00C76279" w:rsidRPr="00C76279" w:rsidRDefault="00C76279" w:rsidP="009B7F6F"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76279" w:rsidRPr="00C76279" w:rsidTr="00C7327A">
        <w:trPr>
          <w:gridAfter w:val="1"/>
          <w:wAfter w:w="10" w:type="dxa"/>
        </w:trPr>
        <w:tc>
          <w:tcPr>
            <w:tcW w:w="247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76279" w:rsidRPr="00C76279" w:rsidRDefault="00C76279" w:rsidP="00A3354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390" w:type="dxa"/>
            <w:tcBorders>
              <w:left w:val="nil"/>
            </w:tcBorders>
            <w:shd w:val="clear" w:color="auto" w:fill="D9D9D9" w:themeFill="background1" w:themeFillShade="D9"/>
          </w:tcPr>
          <w:p w:rsidR="00C76279" w:rsidRPr="00C76279" w:rsidRDefault="00C76279" w:rsidP="00A3354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76279">
              <w:rPr>
                <w:rFonts w:ascii="Calibri" w:hAnsi="Calibri" w:cs="Arial"/>
                <w:b/>
                <w:sz w:val="20"/>
                <w:szCs w:val="20"/>
              </w:rPr>
              <w:t>Restos a Pagar Processados</w:t>
            </w:r>
          </w:p>
        </w:tc>
        <w:tc>
          <w:tcPr>
            <w:tcW w:w="3073" w:type="dxa"/>
          </w:tcPr>
          <w:p w:rsidR="00C76279" w:rsidRPr="00C76279" w:rsidRDefault="00C76279" w:rsidP="00A3354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76279" w:rsidRPr="00C76279" w:rsidTr="00C7327A">
        <w:trPr>
          <w:gridAfter w:val="1"/>
          <w:wAfter w:w="10" w:type="dxa"/>
        </w:trPr>
        <w:tc>
          <w:tcPr>
            <w:tcW w:w="247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76279" w:rsidRPr="00C76279" w:rsidRDefault="00C76279" w:rsidP="00A3354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390" w:type="dxa"/>
            <w:tcBorders>
              <w:left w:val="nil"/>
            </w:tcBorders>
            <w:shd w:val="clear" w:color="auto" w:fill="D9D9D9" w:themeFill="background1" w:themeFillShade="D9"/>
            <w:vAlign w:val="bottom"/>
          </w:tcPr>
          <w:p w:rsidR="00C76279" w:rsidRPr="00C76279" w:rsidRDefault="00C76279" w:rsidP="00A33543">
            <w:pPr>
              <w:rPr>
                <w:rFonts w:ascii="Calibri" w:hAnsi="Calibri" w:cs="Arial"/>
                <w:sz w:val="20"/>
                <w:szCs w:val="20"/>
              </w:rPr>
            </w:pPr>
            <w:r w:rsidRPr="00C76279">
              <w:rPr>
                <w:rFonts w:ascii="Calibri" w:hAnsi="Calibri" w:cs="Arial"/>
                <w:sz w:val="20"/>
                <w:szCs w:val="20"/>
              </w:rPr>
              <w:t xml:space="preserve">     Restos a Pagar Não Processados </w:t>
            </w:r>
            <w:proofErr w:type="spellStart"/>
            <w:r w:rsidRPr="00C76279">
              <w:rPr>
                <w:rFonts w:ascii="Calibri" w:hAnsi="Calibri" w:cs="Arial"/>
                <w:sz w:val="20"/>
                <w:szCs w:val="20"/>
              </w:rPr>
              <w:t>Processados</w:t>
            </w:r>
            <w:proofErr w:type="spellEnd"/>
          </w:p>
        </w:tc>
        <w:tc>
          <w:tcPr>
            <w:tcW w:w="3073" w:type="dxa"/>
          </w:tcPr>
          <w:p w:rsidR="00C76279" w:rsidRPr="00C76279" w:rsidRDefault="00C76279" w:rsidP="00A3354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76279" w:rsidRPr="00C76279" w:rsidTr="00C7327A">
        <w:trPr>
          <w:gridAfter w:val="1"/>
          <w:wAfter w:w="10" w:type="dxa"/>
        </w:trPr>
        <w:tc>
          <w:tcPr>
            <w:tcW w:w="247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76279" w:rsidRPr="00C76279" w:rsidRDefault="00C76279" w:rsidP="00A3354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390" w:type="dxa"/>
            <w:tcBorders>
              <w:left w:val="nil"/>
            </w:tcBorders>
            <w:shd w:val="clear" w:color="auto" w:fill="D9D9D9" w:themeFill="background1" w:themeFillShade="D9"/>
            <w:vAlign w:val="bottom"/>
          </w:tcPr>
          <w:p w:rsidR="00C76279" w:rsidRPr="00C76279" w:rsidRDefault="00C76279" w:rsidP="00A33543">
            <w:pPr>
              <w:rPr>
                <w:rFonts w:ascii="Calibri" w:hAnsi="Calibri" w:cs="Arial"/>
                <w:sz w:val="20"/>
                <w:szCs w:val="20"/>
              </w:rPr>
            </w:pPr>
            <w:r w:rsidRPr="00C76279">
              <w:rPr>
                <w:rFonts w:ascii="Calibri" w:hAnsi="Calibri" w:cs="Arial"/>
                <w:sz w:val="20"/>
                <w:szCs w:val="20"/>
              </w:rPr>
              <w:t xml:space="preserve">     Restos a Pagar Processados</w:t>
            </w:r>
          </w:p>
        </w:tc>
        <w:tc>
          <w:tcPr>
            <w:tcW w:w="3073" w:type="dxa"/>
          </w:tcPr>
          <w:p w:rsidR="00C76279" w:rsidRPr="00C76279" w:rsidRDefault="00C76279" w:rsidP="00A3354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76279" w:rsidRPr="00C76279" w:rsidTr="00C7327A">
        <w:trPr>
          <w:gridAfter w:val="1"/>
          <w:wAfter w:w="10" w:type="dxa"/>
        </w:trPr>
        <w:tc>
          <w:tcPr>
            <w:tcW w:w="247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76279" w:rsidRPr="00C76279" w:rsidRDefault="00C76279" w:rsidP="00A3354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390" w:type="dxa"/>
            <w:tcBorders>
              <w:left w:val="nil"/>
            </w:tcBorders>
            <w:shd w:val="clear" w:color="auto" w:fill="D9D9D9" w:themeFill="background1" w:themeFillShade="D9"/>
          </w:tcPr>
          <w:p w:rsidR="00C76279" w:rsidRPr="00C76279" w:rsidRDefault="00C76279" w:rsidP="00A3354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76279">
              <w:rPr>
                <w:rFonts w:ascii="Calibri" w:hAnsi="Calibri" w:cs="Arial"/>
                <w:b/>
                <w:sz w:val="20"/>
                <w:szCs w:val="20"/>
              </w:rPr>
              <w:t>Restos a Pagar Não Processados</w:t>
            </w:r>
          </w:p>
        </w:tc>
        <w:tc>
          <w:tcPr>
            <w:tcW w:w="3073" w:type="dxa"/>
          </w:tcPr>
          <w:p w:rsidR="00C76279" w:rsidRPr="00C76279" w:rsidRDefault="00C76279" w:rsidP="00A3354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76279" w:rsidRPr="00C76279" w:rsidTr="00C7327A">
        <w:trPr>
          <w:gridAfter w:val="1"/>
          <w:wAfter w:w="10" w:type="dxa"/>
        </w:trPr>
        <w:tc>
          <w:tcPr>
            <w:tcW w:w="247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76279" w:rsidRPr="00C76279" w:rsidRDefault="00C76279" w:rsidP="00A3354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390" w:type="dxa"/>
            <w:tcBorders>
              <w:left w:val="nil"/>
            </w:tcBorders>
            <w:shd w:val="clear" w:color="auto" w:fill="D9D9D9" w:themeFill="background1" w:themeFillShade="D9"/>
            <w:vAlign w:val="bottom"/>
          </w:tcPr>
          <w:p w:rsidR="00C76279" w:rsidRPr="00C76279" w:rsidRDefault="00C76279" w:rsidP="00A33543">
            <w:pPr>
              <w:rPr>
                <w:rFonts w:ascii="Calibri" w:hAnsi="Calibri" w:cs="Arial"/>
                <w:sz w:val="20"/>
                <w:szCs w:val="20"/>
              </w:rPr>
            </w:pPr>
            <w:r w:rsidRPr="00C76279">
              <w:rPr>
                <w:rFonts w:ascii="Calibri" w:hAnsi="Calibri" w:cs="Arial"/>
                <w:sz w:val="20"/>
                <w:szCs w:val="20"/>
              </w:rPr>
              <w:t xml:space="preserve">     Restos a Pagar Não Processados a Liquidar</w:t>
            </w:r>
          </w:p>
        </w:tc>
        <w:tc>
          <w:tcPr>
            <w:tcW w:w="3073" w:type="dxa"/>
          </w:tcPr>
          <w:p w:rsidR="00C76279" w:rsidRPr="00C76279" w:rsidRDefault="00C76279" w:rsidP="00A3354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76279" w:rsidRPr="00C76279" w:rsidTr="00C7327A">
        <w:trPr>
          <w:gridAfter w:val="1"/>
          <w:wAfter w:w="10" w:type="dxa"/>
        </w:trPr>
        <w:tc>
          <w:tcPr>
            <w:tcW w:w="247" w:type="dxa"/>
            <w:tcBorders>
              <w:right w:val="nil"/>
            </w:tcBorders>
            <w:shd w:val="clear" w:color="auto" w:fill="D9D9D9" w:themeFill="background1" w:themeFillShade="D9"/>
          </w:tcPr>
          <w:p w:rsidR="00C76279" w:rsidRPr="00C76279" w:rsidRDefault="00C76279" w:rsidP="00A3354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390" w:type="dxa"/>
            <w:tcBorders>
              <w:left w:val="nil"/>
            </w:tcBorders>
            <w:shd w:val="clear" w:color="auto" w:fill="D9D9D9" w:themeFill="background1" w:themeFillShade="D9"/>
            <w:vAlign w:val="bottom"/>
          </w:tcPr>
          <w:p w:rsidR="00C76279" w:rsidRPr="00C76279" w:rsidRDefault="00C76279" w:rsidP="00A33543">
            <w:pPr>
              <w:rPr>
                <w:rFonts w:ascii="Calibri" w:hAnsi="Calibri" w:cs="Arial"/>
                <w:sz w:val="20"/>
                <w:szCs w:val="20"/>
              </w:rPr>
            </w:pPr>
            <w:r w:rsidRPr="00C76279">
              <w:rPr>
                <w:rFonts w:ascii="Calibri" w:hAnsi="Calibri" w:cs="Arial"/>
                <w:sz w:val="20"/>
                <w:szCs w:val="20"/>
              </w:rPr>
              <w:t xml:space="preserve">     Restos a Pagar Não Processados em Liquidação</w:t>
            </w:r>
          </w:p>
        </w:tc>
        <w:tc>
          <w:tcPr>
            <w:tcW w:w="3073" w:type="dxa"/>
          </w:tcPr>
          <w:p w:rsidR="00C76279" w:rsidRPr="00C76279" w:rsidRDefault="00C76279" w:rsidP="00A3354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76279" w:rsidRPr="00C76279" w:rsidTr="00C7327A">
        <w:trPr>
          <w:gridAfter w:val="1"/>
          <w:wAfter w:w="10" w:type="dxa"/>
        </w:trPr>
        <w:tc>
          <w:tcPr>
            <w:tcW w:w="5637" w:type="dxa"/>
            <w:gridSpan w:val="2"/>
            <w:shd w:val="clear" w:color="auto" w:fill="D9D9D9" w:themeFill="background1" w:themeFillShade="D9"/>
          </w:tcPr>
          <w:p w:rsidR="00C76279" w:rsidRPr="00C76279" w:rsidRDefault="00C76279" w:rsidP="00A3354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76279">
              <w:rPr>
                <w:rFonts w:ascii="Calibri" w:hAnsi="Calibri" w:cs="Arial"/>
                <w:b/>
                <w:sz w:val="20"/>
                <w:szCs w:val="20"/>
              </w:rPr>
              <w:t>VALORES RESTITUÍVEIS</w:t>
            </w:r>
          </w:p>
        </w:tc>
        <w:tc>
          <w:tcPr>
            <w:tcW w:w="3073" w:type="dxa"/>
          </w:tcPr>
          <w:p w:rsidR="00C76279" w:rsidRPr="00C76279" w:rsidRDefault="00C76279" w:rsidP="00A3354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B0F08" w:rsidRPr="00C76279" w:rsidTr="00C7327A">
        <w:trPr>
          <w:gridAfter w:val="1"/>
          <w:wAfter w:w="10" w:type="dxa"/>
        </w:trPr>
        <w:tc>
          <w:tcPr>
            <w:tcW w:w="5637" w:type="dxa"/>
            <w:gridSpan w:val="2"/>
            <w:shd w:val="clear" w:color="auto" w:fill="D9D9D9" w:themeFill="background1" w:themeFillShade="D9"/>
          </w:tcPr>
          <w:p w:rsidR="002B0F08" w:rsidRDefault="002B0F08" w:rsidP="00A33543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Total de dívida Financeira ao RPPS</w:t>
            </w:r>
          </w:p>
        </w:tc>
        <w:tc>
          <w:tcPr>
            <w:tcW w:w="3073" w:type="dxa"/>
          </w:tcPr>
          <w:p w:rsidR="002B0F08" w:rsidRPr="00C76279" w:rsidRDefault="002B0F08" w:rsidP="00A3354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76279" w:rsidRPr="00C76279" w:rsidTr="00C7327A">
        <w:trPr>
          <w:gridAfter w:val="1"/>
          <w:wAfter w:w="10" w:type="dxa"/>
        </w:trPr>
        <w:tc>
          <w:tcPr>
            <w:tcW w:w="5637" w:type="dxa"/>
            <w:gridSpan w:val="2"/>
            <w:shd w:val="clear" w:color="auto" w:fill="D9D9D9" w:themeFill="background1" w:themeFillShade="D9"/>
          </w:tcPr>
          <w:p w:rsidR="00C76279" w:rsidRDefault="00C76279" w:rsidP="00A33543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PASSIVOS NÃO EMPENHADOS AO RPPS</w:t>
            </w:r>
          </w:p>
        </w:tc>
        <w:tc>
          <w:tcPr>
            <w:tcW w:w="3073" w:type="dxa"/>
          </w:tcPr>
          <w:p w:rsidR="00C76279" w:rsidRPr="00C76279" w:rsidRDefault="00C76279" w:rsidP="00A3354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76279" w:rsidRPr="00C76279" w:rsidTr="00C7327A">
        <w:trPr>
          <w:gridAfter w:val="1"/>
          <w:wAfter w:w="10" w:type="dxa"/>
        </w:trPr>
        <w:tc>
          <w:tcPr>
            <w:tcW w:w="5637" w:type="dxa"/>
            <w:gridSpan w:val="2"/>
            <w:shd w:val="clear" w:color="auto" w:fill="D9D9D9" w:themeFill="background1" w:themeFillShade="D9"/>
          </w:tcPr>
          <w:p w:rsidR="00C76279" w:rsidRPr="00C76279" w:rsidRDefault="00C76279" w:rsidP="00A33543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Total de Dívida da Entidade ao RPPS</w:t>
            </w:r>
          </w:p>
        </w:tc>
        <w:tc>
          <w:tcPr>
            <w:tcW w:w="3073" w:type="dxa"/>
          </w:tcPr>
          <w:p w:rsidR="00C76279" w:rsidRPr="00C76279" w:rsidRDefault="00C76279" w:rsidP="00A3354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50187F" w:rsidRPr="00CE4BB1" w:rsidRDefault="0050187F" w:rsidP="009B7F6F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B7F6F" w:rsidRPr="00CE4BB1" w:rsidRDefault="009B7F6F" w:rsidP="009B7F6F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AF4EE1" w:rsidRPr="00C82456" w:rsidRDefault="00AF4EE1" w:rsidP="00C82456">
      <w:pPr>
        <w:pStyle w:val="Default"/>
        <w:numPr>
          <w:ilvl w:val="0"/>
          <w:numId w:val="2"/>
        </w:numPr>
        <w:ind w:left="0" w:firstLine="0"/>
        <w:jc w:val="both"/>
        <w:rPr>
          <w:rFonts w:asciiTheme="minorHAnsi" w:hAnsiTheme="minorHAnsi"/>
          <w:b/>
          <w:sz w:val="23"/>
          <w:szCs w:val="23"/>
        </w:rPr>
      </w:pPr>
      <w:proofErr w:type="gramStart"/>
      <w:r w:rsidRPr="00C82456">
        <w:rPr>
          <w:rFonts w:asciiTheme="minorHAnsi" w:hAnsiTheme="minorHAnsi"/>
          <w:b/>
          <w:sz w:val="23"/>
          <w:szCs w:val="23"/>
        </w:rPr>
        <w:t>avaliação</w:t>
      </w:r>
      <w:proofErr w:type="gramEnd"/>
      <w:r w:rsidRPr="00C82456">
        <w:rPr>
          <w:rFonts w:asciiTheme="minorHAnsi" w:hAnsiTheme="minorHAnsi"/>
          <w:b/>
          <w:sz w:val="23"/>
          <w:szCs w:val="23"/>
        </w:rPr>
        <w:t xml:space="preserve"> dos procedimentos adotados quando de renegociação da dívida com o instituto ou fundo próprio de previdência, se houver, com indicação do valor do débito, dos critérios utilizados para a atualização da dívida, do número de parcelas a serem amortizadas ou de outras co</w:t>
      </w:r>
      <w:r w:rsidR="00C82456" w:rsidRPr="00C82456">
        <w:rPr>
          <w:rFonts w:asciiTheme="minorHAnsi" w:hAnsiTheme="minorHAnsi"/>
          <w:b/>
          <w:sz w:val="23"/>
          <w:szCs w:val="23"/>
        </w:rPr>
        <w:t>ndições de pagamento pactuadas:</w:t>
      </w:r>
    </w:p>
    <w:p w:rsidR="009B7F6F" w:rsidRDefault="009B7F6F" w:rsidP="009B7F6F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80"/>
        <w:gridCol w:w="1733"/>
        <w:gridCol w:w="1889"/>
        <w:gridCol w:w="1328"/>
        <w:gridCol w:w="1690"/>
      </w:tblGrid>
      <w:tr w:rsidR="00EC5BEE" w:rsidRPr="00EC5BEE" w:rsidTr="00EC5BEE">
        <w:tc>
          <w:tcPr>
            <w:tcW w:w="2080" w:type="dxa"/>
            <w:shd w:val="clear" w:color="auto" w:fill="D9D9D9" w:themeFill="background1" w:themeFillShade="D9"/>
          </w:tcPr>
          <w:p w:rsidR="00EC5BEE" w:rsidRPr="00EC5BEE" w:rsidRDefault="00EC5BEE" w:rsidP="00C7327A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_GoBack"/>
            <w:r w:rsidRPr="00EC5BEE">
              <w:rPr>
                <w:rFonts w:asciiTheme="minorHAnsi" w:hAnsiTheme="minorHAnsi"/>
                <w:b/>
                <w:sz w:val="20"/>
                <w:szCs w:val="20"/>
              </w:rPr>
              <w:t>Contrato de Renegociação</w:t>
            </w:r>
          </w:p>
          <w:p w:rsidR="00EC5BEE" w:rsidRPr="00EC5BEE" w:rsidRDefault="00EC5BEE" w:rsidP="00C7327A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C5BEE">
              <w:rPr>
                <w:rFonts w:asciiTheme="minorHAnsi" w:hAnsiTheme="minorHAnsi"/>
                <w:b/>
                <w:sz w:val="20"/>
                <w:szCs w:val="20"/>
              </w:rPr>
              <w:t>Número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:rsidR="00EC5BEE" w:rsidRPr="00EC5BEE" w:rsidRDefault="00EC5BEE" w:rsidP="00C7327A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C5BEE">
              <w:rPr>
                <w:rFonts w:asciiTheme="minorHAnsi" w:hAnsiTheme="minorHAnsi"/>
                <w:b/>
                <w:sz w:val="20"/>
                <w:szCs w:val="20"/>
              </w:rPr>
              <w:t>Valor original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:rsidR="00EC5BEE" w:rsidRPr="00EC5BEE" w:rsidRDefault="00EC5BEE" w:rsidP="00C7327A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C5BEE">
              <w:rPr>
                <w:rFonts w:asciiTheme="minorHAnsi" w:hAnsiTheme="minorHAnsi"/>
                <w:b/>
                <w:sz w:val="20"/>
                <w:szCs w:val="20"/>
              </w:rPr>
              <w:t>Valor atualizado da dívida</w:t>
            </w:r>
          </w:p>
        </w:tc>
        <w:tc>
          <w:tcPr>
            <w:tcW w:w="1328" w:type="dxa"/>
            <w:shd w:val="clear" w:color="auto" w:fill="D9D9D9" w:themeFill="background1" w:themeFillShade="D9"/>
          </w:tcPr>
          <w:p w:rsidR="00EC5BEE" w:rsidRPr="00EC5BEE" w:rsidRDefault="00EC5BEE" w:rsidP="00C7327A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C5BEE">
              <w:rPr>
                <w:rFonts w:asciiTheme="minorHAnsi" w:hAnsiTheme="minorHAnsi"/>
                <w:b/>
                <w:sz w:val="20"/>
                <w:szCs w:val="20"/>
              </w:rPr>
              <w:t>Nº de parcelas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:rsidR="00EC5BEE" w:rsidRPr="00EC5BEE" w:rsidRDefault="00EC5BEE" w:rsidP="00C7327A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C5BEE">
              <w:rPr>
                <w:rFonts w:asciiTheme="minorHAnsi" w:hAnsiTheme="minorHAnsi"/>
                <w:b/>
                <w:sz w:val="20"/>
                <w:szCs w:val="20"/>
              </w:rPr>
              <w:t>Critérios de atualização</w:t>
            </w:r>
          </w:p>
        </w:tc>
      </w:tr>
      <w:bookmarkEnd w:id="0"/>
      <w:tr w:rsidR="00EC5BEE" w:rsidRPr="00EC5BEE" w:rsidTr="00EC5BEE">
        <w:tc>
          <w:tcPr>
            <w:tcW w:w="2080" w:type="dxa"/>
          </w:tcPr>
          <w:p w:rsidR="00EC5BEE" w:rsidRPr="00EC5BEE" w:rsidRDefault="00EC5BEE" w:rsidP="009B7F6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33" w:type="dxa"/>
          </w:tcPr>
          <w:p w:rsidR="00EC5BEE" w:rsidRPr="00EC5BEE" w:rsidRDefault="00EC5BEE" w:rsidP="009B7F6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9" w:type="dxa"/>
          </w:tcPr>
          <w:p w:rsidR="00EC5BEE" w:rsidRPr="00EC5BEE" w:rsidRDefault="00EC5BEE" w:rsidP="009B7F6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8" w:type="dxa"/>
          </w:tcPr>
          <w:p w:rsidR="00EC5BEE" w:rsidRPr="00EC5BEE" w:rsidRDefault="00EC5BEE" w:rsidP="009B7F6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0" w:type="dxa"/>
          </w:tcPr>
          <w:p w:rsidR="00EC5BEE" w:rsidRPr="00EC5BEE" w:rsidRDefault="00EC5BEE" w:rsidP="009B7F6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C5BEE" w:rsidRPr="00EC5BEE" w:rsidTr="00EC5BEE">
        <w:tc>
          <w:tcPr>
            <w:tcW w:w="2080" w:type="dxa"/>
          </w:tcPr>
          <w:p w:rsidR="00EC5BEE" w:rsidRPr="00EC5BEE" w:rsidRDefault="00EC5BEE" w:rsidP="009B7F6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33" w:type="dxa"/>
          </w:tcPr>
          <w:p w:rsidR="00EC5BEE" w:rsidRPr="00EC5BEE" w:rsidRDefault="00EC5BEE" w:rsidP="009B7F6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9" w:type="dxa"/>
          </w:tcPr>
          <w:p w:rsidR="00EC5BEE" w:rsidRPr="00EC5BEE" w:rsidRDefault="00EC5BEE" w:rsidP="009B7F6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8" w:type="dxa"/>
          </w:tcPr>
          <w:p w:rsidR="00EC5BEE" w:rsidRPr="00EC5BEE" w:rsidRDefault="00EC5BEE" w:rsidP="009B7F6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0" w:type="dxa"/>
          </w:tcPr>
          <w:p w:rsidR="00EC5BEE" w:rsidRPr="00EC5BEE" w:rsidRDefault="00EC5BEE" w:rsidP="009B7F6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C5BEE" w:rsidRPr="00EC5BEE" w:rsidTr="00EC5BEE">
        <w:tc>
          <w:tcPr>
            <w:tcW w:w="2080" w:type="dxa"/>
          </w:tcPr>
          <w:p w:rsidR="00EC5BEE" w:rsidRPr="00EC5BEE" w:rsidRDefault="00EC5BEE" w:rsidP="009B7F6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33" w:type="dxa"/>
          </w:tcPr>
          <w:p w:rsidR="00EC5BEE" w:rsidRPr="00EC5BEE" w:rsidRDefault="00EC5BEE" w:rsidP="009B7F6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9" w:type="dxa"/>
          </w:tcPr>
          <w:p w:rsidR="00EC5BEE" w:rsidRPr="00EC5BEE" w:rsidRDefault="00EC5BEE" w:rsidP="009B7F6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8" w:type="dxa"/>
          </w:tcPr>
          <w:p w:rsidR="00EC5BEE" w:rsidRPr="00EC5BEE" w:rsidRDefault="00EC5BEE" w:rsidP="009B7F6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0" w:type="dxa"/>
          </w:tcPr>
          <w:p w:rsidR="00EC5BEE" w:rsidRPr="00EC5BEE" w:rsidRDefault="00EC5BEE" w:rsidP="009B7F6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C5BEE" w:rsidRDefault="00EC5BEE" w:rsidP="009B7F6F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B7F6F" w:rsidRPr="00CE4BB1" w:rsidRDefault="009B7F6F" w:rsidP="009B7F6F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AF4EE1" w:rsidRPr="00C82456" w:rsidRDefault="00AF4EE1" w:rsidP="00C82456">
      <w:pPr>
        <w:pStyle w:val="Default"/>
        <w:numPr>
          <w:ilvl w:val="0"/>
          <w:numId w:val="2"/>
        </w:numPr>
        <w:ind w:left="0" w:firstLine="0"/>
        <w:jc w:val="both"/>
        <w:rPr>
          <w:rFonts w:asciiTheme="minorHAnsi" w:hAnsiTheme="minorHAnsi"/>
          <w:b/>
          <w:sz w:val="23"/>
          <w:szCs w:val="23"/>
        </w:rPr>
      </w:pPr>
      <w:proofErr w:type="gramStart"/>
      <w:r w:rsidRPr="00C82456">
        <w:rPr>
          <w:rFonts w:asciiTheme="minorHAnsi" w:hAnsiTheme="minorHAnsi"/>
          <w:b/>
          <w:sz w:val="23"/>
          <w:szCs w:val="23"/>
        </w:rPr>
        <w:t>avaliação</w:t>
      </w:r>
      <w:proofErr w:type="gramEnd"/>
      <w:r w:rsidRPr="00C82456">
        <w:rPr>
          <w:rFonts w:asciiTheme="minorHAnsi" w:hAnsiTheme="minorHAnsi"/>
          <w:b/>
          <w:sz w:val="23"/>
          <w:szCs w:val="23"/>
        </w:rPr>
        <w:t xml:space="preserve"> acerca da conformidade dos registros contábeis gerados pelos sistemas operacionais utilizados pelas entidades com os dados do </w:t>
      </w:r>
      <w:proofErr w:type="spellStart"/>
      <w:r w:rsidRPr="00C82456">
        <w:rPr>
          <w:rFonts w:asciiTheme="minorHAnsi" w:hAnsiTheme="minorHAnsi"/>
          <w:b/>
          <w:sz w:val="23"/>
          <w:szCs w:val="23"/>
        </w:rPr>
        <w:t>e-Sfinge</w:t>
      </w:r>
      <w:proofErr w:type="spellEnd"/>
      <w:r w:rsidRPr="00C82456">
        <w:rPr>
          <w:rFonts w:asciiTheme="minorHAnsi" w:hAnsiTheme="minorHAnsi"/>
          <w:b/>
          <w:sz w:val="23"/>
          <w:szCs w:val="23"/>
        </w:rPr>
        <w:t xml:space="preserve">, principalmente com relação aos saldos anteriores; </w:t>
      </w:r>
    </w:p>
    <w:p w:rsidR="009B7F6F" w:rsidRPr="00CE4BB1" w:rsidRDefault="009B7F6F" w:rsidP="009B7F6F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B7F6F" w:rsidRPr="00CE4BB1" w:rsidRDefault="009B7F6F" w:rsidP="009B7F6F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2C4458" w:rsidRPr="00CE4BB1" w:rsidRDefault="00AF4EE1" w:rsidP="00AF4EE1">
      <w:pPr>
        <w:jc w:val="both"/>
        <w:rPr>
          <w:b/>
          <w:sz w:val="24"/>
          <w:szCs w:val="24"/>
        </w:rPr>
      </w:pPr>
      <w:r w:rsidRPr="00CE4BB1">
        <w:rPr>
          <w:b/>
          <w:sz w:val="23"/>
          <w:szCs w:val="23"/>
        </w:rPr>
        <w:t>IV - Outras análises decorrentes do disposto nos artigos 20 a 23 d</w:t>
      </w:r>
      <w:r w:rsidR="00E8316C" w:rsidRPr="00CE4BB1">
        <w:rPr>
          <w:b/>
          <w:sz w:val="23"/>
          <w:szCs w:val="23"/>
        </w:rPr>
        <w:t>a IN 20 do TCE</w:t>
      </w:r>
      <w:r w:rsidR="00926F5A" w:rsidRPr="00CE4BB1">
        <w:rPr>
          <w:b/>
          <w:sz w:val="23"/>
          <w:szCs w:val="23"/>
        </w:rPr>
        <w:t>/</w:t>
      </w:r>
      <w:r w:rsidR="00E8316C" w:rsidRPr="00CE4BB1">
        <w:rPr>
          <w:b/>
          <w:sz w:val="23"/>
          <w:szCs w:val="23"/>
        </w:rPr>
        <w:t>S</w:t>
      </w:r>
      <w:r w:rsidR="00926F5A" w:rsidRPr="00CE4BB1">
        <w:rPr>
          <w:b/>
          <w:sz w:val="23"/>
          <w:szCs w:val="23"/>
        </w:rPr>
        <w:t>C</w:t>
      </w:r>
      <w:r w:rsidRPr="00CE4BB1">
        <w:rPr>
          <w:b/>
          <w:sz w:val="23"/>
          <w:szCs w:val="23"/>
        </w:rPr>
        <w:t>.</w:t>
      </w:r>
    </w:p>
    <w:sectPr w:rsidR="002C4458" w:rsidRPr="00CE4B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F661C"/>
    <w:multiLevelType w:val="multilevel"/>
    <w:tmpl w:val="5BC61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40A77B8"/>
    <w:multiLevelType w:val="hybridMultilevel"/>
    <w:tmpl w:val="4F2E08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45"/>
    <w:rsid w:val="00026467"/>
    <w:rsid w:val="0006299F"/>
    <w:rsid w:val="00105453"/>
    <w:rsid w:val="00203664"/>
    <w:rsid w:val="002A3B1F"/>
    <w:rsid w:val="002B0F08"/>
    <w:rsid w:val="002C4458"/>
    <w:rsid w:val="004254DF"/>
    <w:rsid w:val="00453FD5"/>
    <w:rsid w:val="0045405E"/>
    <w:rsid w:val="0050187F"/>
    <w:rsid w:val="00573555"/>
    <w:rsid w:val="005B78E2"/>
    <w:rsid w:val="005E7403"/>
    <w:rsid w:val="006114B9"/>
    <w:rsid w:val="006A681C"/>
    <w:rsid w:val="007B4005"/>
    <w:rsid w:val="00926F5A"/>
    <w:rsid w:val="009B7F6F"/>
    <w:rsid w:val="00AF4EE1"/>
    <w:rsid w:val="00BF5D83"/>
    <w:rsid w:val="00C7327A"/>
    <w:rsid w:val="00C76279"/>
    <w:rsid w:val="00C820C4"/>
    <w:rsid w:val="00C82456"/>
    <w:rsid w:val="00CB3730"/>
    <w:rsid w:val="00CE4BB1"/>
    <w:rsid w:val="00DD5A45"/>
    <w:rsid w:val="00E8316C"/>
    <w:rsid w:val="00EB118B"/>
    <w:rsid w:val="00EB4121"/>
    <w:rsid w:val="00EB6465"/>
    <w:rsid w:val="00EB790A"/>
    <w:rsid w:val="00EC5BEE"/>
    <w:rsid w:val="00F863DD"/>
    <w:rsid w:val="00FD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B64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2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7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B64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2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1070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César Flores</dc:creator>
  <cp:lastModifiedBy>Paulo César Flores</cp:lastModifiedBy>
  <cp:revision>18</cp:revision>
  <dcterms:created xsi:type="dcterms:W3CDTF">2016-05-21T18:11:00Z</dcterms:created>
  <dcterms:modified xsi:type="dcterms:W3CDTF">2016-05-22T01:13:00Z</dcterms:modified>
</cp:coreProperties>
</file>