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366" w:rsidRDefault="005463D4" w:rsidP="005463D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Ata da Reunião de Colegiado de </w:t>
      </w:r>
      <w:proofErr w:type="spellStart"/>
      <w:r>
        <w:rPr>
          <w:rFonts w:ascii="Arial" w:hAnsi="Arial" w:cs="Arial"/>
          <w:sz w:val="24"/>
          <w:szCs w:val="24"/>
        </w:rPr>
        <w:t>GMCs</w:t>
      </w:r>
      <w:proofErr w:type="spellEnd"/>
    </w:p>
    <w:p w:rsidR="005463D4" w:rsidRDefault="005463D4" w:rsidP="005463D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17/11/2017</w:t>
      </w:r>
    </w:p>
    <w:p w:rsidR="005463D4" w:rsidRDefault="005463D4" w:rsidP="005463D4">
      <w:pPr>
        <w:jc w:val="center"/>
        <w:rPr>
          <w:rFonts w:ascii="Arial" w:hAnsi="Arial" w:cs="Arial"/>
          <w:sz w:val="24"/>
          <w:szCs w:val="24"/>
        </w:rPr>
      </w:pPr>
    </w:p>
    <w:p w:rsidR="005463D4" w:rsidRDefault="005463D4" w:rsidP="005463D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Aos dezessete dias do mês de novembro de dois mil e dezessete, reuniram-se as nove horas na prefeitura de Içara, os membros do colegiado de GMC da </w:t>
      </w:r>
      <w:proofErr w:type="spellStart"/>
      <w:r>
        <w:rPr>
          <w:rFonts w:ascii="Arial" w:hAnsi="Arial" w:cs="Arial"/>
          <w:sz w:val="24"/>
          <w:szCs w:val="24"/>
        </w:rPr>
        <w:t>Amrec</w:t>
      </w:r>
      <w:proofErr w:type="spellEnd"/>
      <w:r>
        <w:rPr>
          <w:rFonts w:ascii="Arial" w:hAnsi="Arial" w:cs="Arial"/>
          <w:sz w:val="24"/>
          <w:szCs w:val="24"/>
        </w:rPr>
        <w:t xml:space="preserve">. Estavam representados os municípios de Içara, Treviso, Urussanga, Cocal do Sul, Balneário Rincão, Morro da Fumaça e o Assessor de convênios da </w:t>
      </w:r>
      <w:proofErr w:type="spellStart"/>
      <w:r>
        <w:rPr>
          <w:rFonts w:ascii="Arial" w:hAnsi="Arial" w:cs="Arial"/>
          <w:sz w:val="24"/>
          <w:szCs w:val="24"/>
        </w:rPr>
        <w:t>Amrec</w:t>
      </w:r>
      <w:proofErr w:type="spellEnd"/>
      <w:r>
        <w:rPr>
          <w:rFonts w:ascii="Arial" w:hAnsi="Arial" w:cs="Arial"/>
          <w:sz w:val="24"/>
          <w:szCs w:val="24"/>
        </w:rPr>
        <w:t xml:space="preserve">, Chiquinho, além da participação do prefeito de Içara </w:t>
      </w:r>
      <w:proofErr w:type="spellStart"/>
      <w:r>
        <w:rPr>
          <w:rFonts w:ascii="Arial" w:hAnsi="Arial" w:cs="Arial"/>
          <w:sz w:val="24"/>
          <w:szCs w:val="24"/>
        </w:rPr>
        <w:t>Murialdo</w:t>
      </w:r>
      <w:proofErr w:type="spellEnd"/>
      <w:r>
        <w:rPr>
          <w:rFonts w:ascii="Arial" w:hAnsi="Arial" w:cs="Arial"/>
          <w:sz w:val="24"/>
          <w:szCs w:val="24"/>
        </w:rPr>
        <w:t xml:space="preserve">, no qual apontou a importância dos </w:t>
      </w:r>
      <w:proofErr w:type="spellStart"/>
      <w:r>
        <w:rPr>
          <w:rFonts w:ascii="Arial" w:hAnsi="Arial" w:cs="Arial"/>
          <w:sz w:val="24"/>
          <w:szCs w:val="24"/>
        </w:rPr>
        <w:t>GMCs</w:t>
      </w:r>
      <w:proofErr w:type="spellEnd"/>
      <w:r>
        <w:rPr>
          <w:rFonts w:ascii="Arial" w:hAnsi="Arial" w:cs="Arial"/>
          <w:sz w:val="24"/>
          <w:szCs w:val="24"/>
        </w:rPr>
        <w:t xml:space="preserve"> nos municípios. Fabiane, presidente do colegiado, abriu os trabalhos da reunião dando as boas vindas a todos e agradecendo a presença de cada um, no qual foi apresentada a pauta da reunião.</w:t>
      </w:r>
      <w:r w:rsidR="00862ECB">
        <w:rPr>
          <w:rFonts w:ascii="Arial" w:hAnsi="Arial" w:cs="Arial"/>
          <w:sz w:val="24"/>
          <w:szCs w:val="24"/>
        </w:rPr>
        <w:t xml:space="preserve"> Fabiane também lembrou do prazo para inserção de documentos referente as propostas no MDSA, no qual o vencimento é nada de hoje. </w:t>
      </w:r>
      <w:r>
        <w:rPr>
          <w:rFonts w:ascii="Arial" w:hAnsi="Arial" w:cs="Arial"/>
          <w:sz w:val="24"/>
          <w:szCs w:val="24"/>
        </w:rPr>
        <w:t xml:space="preserve"> Chiquinho apresentou a pauta para o seminário sobre captação de recursos que será realizado na </w:t>
      </w:r>
      <w:proofErr w:type="spellStart"/>
      <w:r>
        <w:rPr>
          <w:rFonts w:ascii="Arial" w:hAnsi="Arial" w:cs="Arial"/>
          <w:sz w:val="24"/>
          <w:szCs w:val="24"/>
        </w:rPr>
        <w:t>Amrec</w:t>
      </w:r>
      <w:proofErr w:type="spellEnd"/>
      <w:r>
        <w:rPr>
          <w:rFonts w:ascii="Arial" w:hAnsi="Arial" w:cs="Arial"/>
          <w:sz w:val="24"/>
          <w:szCs w:val="24"/>
        </w:rPr>
        <w:t xml:space="preserve"> no dia primeiro de dezembro das nove horas da manhã as dezesseis horas</w:t>
      </w:r>
      <w:r w:rsidR="00643116">
        <w:rPr>
          <w:rFonts w:ascii="Arial" w:hAnsi="Arial" w:cs="Arial"/>
          <w:sz w:val="24"/>
          <w:szCs w:val="24"/>
        </w:rPr>
        <w:t>, com participação do executivo, legislativo, funcionários públicos, além de entidades diversas, que serão convidadas pelos membros do colegiado de cada município, além da participação de servidores e convidados da AMUREL e AMESC.</w:t>
      </w:r>
      <w:r>
        <w:rPr>
          <w:rFonts w:ascii="Arial" w:hAnsi="Arial" w:cs="Arial"/>
          <w:sz w:val="24"/>
          <w:szCs w:val="24"/>
        </w:rPr>
        <w:t xml:space="preserve"> O roteiro escolhido para o seminário será através de exposições individuais, onde terá a participação</w:t>
      </w:r>
      <w:r w:rsidR="00925AD2">
        <w:rPr>
          <w:rFonts w:ascii="Arial" w:hAnsi="Arial" w:cs="Arial"/>
          <w:sz w:val="24"/>
          <w:szCs w:val="24"/>
        </w:rPr>
        <w:t xml:space="preserve"> do Senador Dário Berger - CMO, Deputado João Paulo </w:t>
      </w:r>
      <w:proofErr w:type="spellStart"/>
      <w:r w:rsidR="00925AD2">
        <w:rPr>
          <w:rFonts w:ascii="Arial" w:hAnsi="Arial" w:cs="Arial"/>
          <w:sz w:val="24"/>
          <w:szCs w:val="24"/>
        </w:rPr>
        <w:t>Kleinubing</w:t>
      </w:r>
      <w:proofErr w:type="spellEnd"/>
      <w:r w:rsidR="00925AD2">
        <w:rPr>
          <w:rFonts w:ascii="Arial" w:hAnsi="Arial" w:cs="Arial"/>
          <w:sz w:val="24"/>
          <w:szCs w:val="24"/>
        </w:rPr>
        <w:t xml:space="preserve"> – Fórum Parlamentar, </w:t>
      </w:r>
      <w:proofErr w:type="spellStart"/>
      <w:r w:rsidR="00925AD2">
        <w:rPr>
          <w:rFonts w:ascii="Arial" w:hAnsi="Arial" w:cs="Arial"/>
          <w:sz w:val="24"/>
          <w:szCs w:val="24"/>
        </w:rPr>
        <w:t>Acélio</w:t>
      </w:r>
      <w:proofErr w:type="spellEnd"/>
      <w:r w:rsidR="00925AD2">
        <w:rPr>
          <w:rFonts w:ascii="Arial" w:hAnsi="Arial" w:cs="Arial"/>
          <w:sz w:val="24"/>
          <w:szCs w:val="24"/>
        </w:rPr>
        <w:t xml:space="preserve"> Casagrande - SAN, Romualdo Goulart – Fazenda, Richard Cunha</w:t>
      </w:r>
      <w:proofErr w:type="gramStart"/>
      <w:r w:rsidR="00925AD2">
        <w:rPr>
          <w:rFonts w:ascii="Arial" w:hAnsi="Arial" w:cs="Arial"/>
          <w:sz w:val="24"/>
          <w:szCs w:val="24"/>
        </w:rPr>
        <w:t xml:space="preserve">  </w:t>
      </w:r>
      <w:proofErr w:type="gramEnd"/>
      <w:r w:rsidR="00925AD2">
        <w:rPr>
          <w:rFonts w:ascii="Arial" w:hAnsi="Arial" w:cs="Arial"/>
          <w:sz w:val="24"/>
          <w:szCs w:val="24"/>
        </w:rPr>
        <w:t>- BRDE e também a confirmar o BADESC e BNDES.</w:t>
      </w:r>
      <w:r>
        <w:rPr>
          <w:rFonts w:ascii="Arial" w:hAnsi="Arial" w:cs="Arial"/>
          <w:sz w:val="24"/>
          <w:szCs w:val="24"/>
        </w:rPr>
        <w:t xml:space="preserve"> </w:t>
      </w:r>
      <w:r w:rsidR="00643116">
        <w:rPr>
          <w:rFonts w:ascii="Arial" w:hAnsi="Arial" w:cs="Arial"/>
          <w:sz w:val="24"/>
          <w:szCs w:val="24"/>
        </w:rPr>
        <w:t xml:space="preserve">Chiquinho cobrou o empenho na participação do evento, para o sucesso do mesmo, afirmando que o convite para o seminário será enviado ainda no dia de hoje as prefeituras, e que as inscrições e o certificado serão por conta da EGEM. Chiquinho também informou a todos sobre uma reunião que acontecerá nos dias vinte e um e vinte e dois de novembro na FECAM em Florianópolis, no qual o primeiro dia será com assessores das associações de Santa Catarina e no segundo dia haverá a participação dos representantes dos colegiados de cada associação, no qual a diretoria do colegiado de GMC, da </w:t>
      </w:r>
      <w:proofErr w:type="spellStart"/>
      <w:r w:rsidR="00643116">
        <w:rPr>
          <w:rFonts w:ascii="Arial" w:hAnsi="Arial" w:cs="Arial"/>
          <w:sz w:val="24"/>
          <w:szCs w:val="24"/>
        </w:rPr>
        <w:t>Amrec</w:t>
      </w:r>
      <w:proofErr w:type="spellEnd"/>
      <w:r w:rsidR="00643116">
        <w:rPr>
          <w:rFonts w:ascii="Arial" w:hAnsi="Arial" w:cs="Arial"/>
          <w:sz w:val="24"/>
          <w:szCs w:val="24"/>
        </w:rPr>
        <w:t xml:space="preserve"> deverá participar. Em relação a nova estruturação da CEF, que está acontecendo, Chiquinho a firmou que deverá acontecer no início do ano que vem, uma capacitação sobre o assunto, no qual deverá acontecer juntamente com a capacitação intensiva sobre o SICONV, no qual a Marli da </w:t>
      </w:r>
      <w:proofErr w:type="spellStart"/>
      <w:r w:rsidR="00643116">
        <w:rPr>
          <w:rFonts w:ascii="Arial" w:hAnsi="Arial" w:cs="Arial"/>
          <w:sz w:val="24"/>
          <w:szCs w:val="24"/>
        </w:rPr>
        <w:t>Fecam</w:t>
      </w:r>
      <w:proofErr w:type="spellEnd"/>
      <w:r w:rsidR="00643116">
        <w:rPr>
          <w:rFonts w:ascii="Arial" w:hAnsi="Arial" w:cs="Arial"/>
          <w:sz w:val="24"/>
          <w:szCs w:val="24"/>
        </w:rPr>
        <w:t xml:space="preserve"> deverá </w:t>
      </w:r>
      <w:r w:rsidR="00862ECB">
        <w:rPr>
          <w:rFonts w:ascii="Arial" w:hAnsi="Arial" w:cs="Arial"/>
          <w:sz w:val="24"/>
          <w:szCs w:val="24"/>
        </w:rPr>
        <w:t xml:space="preserve">ministrar. Foi apresentado a todos o layout do site da </w:t>
      </w:r>
      <w:proofErr w:type="spellStart"/>
      <w:r w:rsidR="00862ECB">
        <w:rPr>
          <w:rFonts w:ascii="Arial" w:hAnsi="Arial" w:cs="Arial"/>
          <w:sz w:val="24"/>
          <w:szCs w:val="24"/>
        </w:rPr>
        <w:t>Amrec</w:t>
      </w:r>
      <w:proofErr w:type="spellEnd"/>
      <w:r w:rsidR="00862ECB">
        <w:rPr>
          <w:rFonts w:ascii="Arial" w:hAnsi="Arial" w:cs="Arial"/>
          <w:sz w:val="24"/>
          <w:szCs w:val="24"/>
        </w:rPr>
        <w:t xml:space="preserve">, no qual consta informações sobre o colegiado de </w:t>
      </w:r>
      <w:proofErr w:type="spellStart"/>
      <w:r w:rsidR="00862ECB">
        <w:rPr>
          <w:rFonts w:ascii="Arial" w:hAnsi="Arial" w:cs="Arial"/>
          <w:sz w:val="24"/>
          <w:szCs w:val="24"/>
        </w:rPr>
        <w:t>GMCs</w:t>
      </w:r>
      <w:proofErr w:type="spellEnd"/>
      <w:r w:rsidR="00862ECB">
        <w:rPr>
          <w:rFonts w:ascii="Arial" w:hAnsi="Arial" w:cs="Arial"/>
          <w:sz w:val="24"/>
          <w:szCs w:val="24"/>
        </w:rPr>
        <w:t xml:space="preserve">, bem como algumas informações que estão sendo inseridas. Cobrou-se que mais dados sejam inseridos no site, no qual todos são responsáveis por informar o Sandro da </w:t>
      </w:r>
      <w:proofErr w:type="spellStart"/>
      <w:r w:rsidR="00862ECB">
        <w:rPr>
          <w:rFonts w:ascii="Arial" w:hAnsi="Arial" w:cs="Arial"/>
          <w:sz w:val="24"/>
          <w:szCs w:val="24"/>
        </w:rPr>
        <w:t>Amrec</w:t>
      </w:r>
      <w:proofErr w:type="spellEnd"/>
      <w:r w:rsidR="00862ECB">
        <w:rPr>
          <w:rFonts w:ascii="Arial" w:hAnsi="Arial" w:cs="Arial"/>
          <w:sz w:val="24"/>
          <w:szCs w:val="24"/>
        </w:rPr>
        <w:t>, que será o responsável por inserir essas informações. Sem mais nada a tratar, Marcelo de Içara agradeceu a presença de cada um, citando a importância da união de todos para um bom andamento do colegiado e nos locais de serviço de cada um, encerrando a reunião. Sem mais nada a tratar, redijo a presente Ata. Içara, 17 de novembro de 2017.</w:t>
      </w:r>
    </w:p>
    <w:p w:rsidR="00862ECB" w:rsidRDefault="00862ECB" w:rsidP="005463D4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862E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3D4"/>
    <w:rsid w:val="005463D4"/>
    <w:rsid w:val="00643116"/>
    <w:rsid w:val="00661366"/>
    <w:rsid w:val="00862ECB"/>
    <w:rsid w:val="00925AD2"/>
    <w:rsid w:val="00EC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466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Planejamento08</cp:lastModifiedBy>
  <cp:revision>3</cp:revision>
  <dcterms:created xsi:type="dcterms:W3CDTF">2017-11-17T15:16:00Z</dcterms:created>
  <dcterms:modified xsi:type="dcterms:W3CDTF">2017-11-20T11:22:00Z</dcterms:modified>
</cp:coreProperties>
</file>